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B6722" w14:textId="7ECF5980" w:rsidR="00851415" w:rsidRPr="00BE6E2F" w:rsidRDefault="00051B62" w:rsidP="001638C7">
      <w:pPr>
        <w:jc w:val="center"/>
        <w:rPr>
          <w:rFonts w:ascii="Arial" w:hAnsi="Arial" w:cs="Arial"/>
        </w:rPr>
      </w:pPr>
      <w:r>
        <w:rPr>
          <w:rFonts w:ascii="Arial" w:hAnsi="Arial" w:cs="Arial"/>
        </w:rPr>
        <w:t xml:space="preserve"> </w:t>
      </w:r>
      <w:r w:rsidR="001403F9" w:rsidRPr="00BE6E2F">
        <w:rPr>
          <w:rFonts w:ascii="Arial" w:hAnsi="Arial" w:cs="Arial"/>
        </w:rPr>
        <w:t xml:space="preserve">PROPOSED </w:t>
      </w:r>
      <w:r w:rsidR="001638C7" w:rsidRPr="00BE6E2F">
        <w:rPr>
          <w:rFonts w:ascii="Arial" w:hAnsi="Arial" w:cs="Arial"/>
        </w:rPr>
        <w:t>CHANGES TO MATCH RULES 2</w:t>
      </w:r>
      <w:r w:rsidR="008A74D8" w:rsidRPr="00BE6E2F">
        <w:rPr>
          <w:rFonts w:ascii="Arial" w:hAnsi="Arial" w:cs="Arial"/>
        </w:rPr>
        <w:t>0</w:t>
      </w:r>
      <w:r w:rsidR="00F27245">
        <w:rPr>
          <w:rFonts w:ascii="Arial" w:hAnsi="Arial" w:cs="Arial"/>
        </w:rPr>
        <w:t>2</w:t>
      </w:r>
      <w:r w:rsidR="00BC247E">
        <w:rPr>
          <w:rFonts w:ascii="Arial" w:hAnsi="Arial" w:cs="Arial"/>
        </w:rPr>
        <w:t>4</w:t>
      </w:r>
    </w:p>
    <w:p w14:paraId="7B2B6723" w14:textId="4AD7DA89" w:rsidR="007275D1" w:rsidRPr="00502163" w:rsidRDefault="007275D1" w:rsidP="001638C7">
      <w:pPr>
        <w:jc w:val="center"/>
        <w:rPr>
          <w:rFonts w:ascii="Arial" w:hAnsi="Arial" w:cs="Arial"/>
          <w:i/>
        </w:rPr>
      </w:pPr>
      <w:r w:rsidRPr="00502163">
        <w:rPr>
          <w:rFonts w:ascii="Arial" w:hAnsi="Arial" w:cs="Arial"/>
          <w:i/>
        </w:rPr>
        <w:t xml:space="preserve">The changes listed below </w:t>
      </w:r>
      <w:r w:rsidR="00AE4AA3" w:rsidRPr="00502163">
        <w:rPr>
          <w:rFonts w:ascii="Arial" w:hAnsi="Arial" w:cs="Arial"/>
          <w:i/>
        </w:rPr>
        <w:t xml:space="preserve">at ‘A’ </w:t>
      </w:r>
      <w:r w:rsidRPr="00502163">
        <w:rPr>
          <w:rFonts w:ascii="Arial" w:hAnsi="Arial" w:cs="Arial"/>
          <w:i/>
        </w:rPr>
        <w:t>come from the proposed match rule changes sent out with the 20</w:t>
      </w:r>
      <w:r w:rsidR="00051B62" w:rsidRPr="00502163">
        <w:rPr>
          <w:rFonts w:ascii="Arial" w:hAnsi="Arial" w:cs="Arial"/>
          <w:i/>
        </w:rPr>
        <w:t>2</w:t>
      </w:r>
      <w:r w:rsidR="00BC247E">
        <w:rPr>
          <w:rFonts w:ascii="Arial" w:hAnsi="Arial" w:cs="Arial"/>
          <w:i/>
        </w:rPr>
        <w:t>3</w:t>
      </w:r>
      <w:r w:rsidRPr="00502163">
        <w:rPr>
          <w:rFonts w:ascii="Arial" w:hAnsi="Arial" w:cs="Arial"/>
          <w:i/>
        </w:rPr>
        <w:t xml:space="preserve"> AGM agenda and passed at that AGM.</w:t>
      </w:r>
    </w:p>
    <w:p w14:paraId="7B2B6724" w14:textId="77777777" w:rsidR="001638C7" w:rsidRPr="00502163" w:rsidRDefault="001638C7" w:rsidP="001638C7">
      <w:pPr>
        <w:jc w:val="center"/>
        <w:rPr>
          <w:rFonts w:ascii="Arial" w:hAnsi="Arial" w:cs="Arial"/>
        </w:rPr>
      </w:pPr>
    </w:p>
    <w:p w14:paraId="7B2B6725" w14:textId="6AE7B65B" w:rsidR="001638C7" w:rsidRPr="00502163" w:rsidRDefault="001638C7" w:rsidP="001638C7">
      <w:pPr>
        <w:pStyle w:val="ListParagraph"/>
        <w:numPr>
          <w:ilvl w:val="0"/>
          <w:numId w:val="1"/>
        </w:numPr>
        <w:rPr>
          <w:rFonts w:ascii="Arial" w:hAnsi="Arial" w:cs="Arial"/>
          <w:b/>
        </w:rPr>
      </w:pPr>
      <w:r w:rsidRPr="00502163">
        <w:rPr>
          <w:rFonts w:ascii="Arial" w:hAnsi="Arial" w:cs="Arial"/>
          <w:b/>
        </w:rPr>
        <w:t>Permanent adoption of the rule changes made at the 20</w:t>
      </w:r>
      <w:r w:rsidR="00051B62" w:rsidRPr="00502163">
        <w:rPr>
          <w:rFonts w:ascii="Arial" w:hAnsi="Arial" w:cs="Arial"/>
          <w:b/>
        </w:rPr>
        <w:t>2</w:t>
      </w:r>
      <w:r w:rsidR="00F7709F">
        <w:rPr>
          <w:rFonts w:ascii="Arial" w:hAnsi="Arial" w:cs="Arial"/>
          <w:b/>
        </w:rPr>
        <w:t>3</w:t>
      </w:r>
      <w:r w:rsidRPr="00502163">
        <w:rPr>
          <w:rFonts w:ascii="Arial" w:hAnsi="Arial" w:cs="Arial"/>
          <w:b/>
        </w:rPr>
        <w:t xml:space="preserve"> AGM</w:t>
      </w:r>
      <w:r w:rsidR="0010555F" w:rsidRPr="00502163">
        <w:rPr>
          <w:rFonts w:ascii="Arial" w:hAnsi="Arial" w:cs="Arial"/>
          <w:b/>
        </w:rPr>
        <w:t xml:space="preserve"> under 11 d of the constitution </w:t>
      </w:r>
      <w:r w:rsidR="003C12FD" w:rsidRPr="00502163">
        <w:rPr>
          <w:rFonts w:ascii="Arial" w:hAnsi="Arial" w:cs="Arial"/>
          <w:b/>
        </w:rPr>
        <w:t>(all</w:t>
      </w:r>
      <w:r w:rsidR="0010555F" w:rsidRPr="00502163">
        <w:rPr>
          <w:rFonts w:ascii="Arial" w:hAnsi="Arial" w:cs="Arial"/>
          <w:b/>
        </w:rPr>
        <w:t xml:space="preserve"> changes to be adopted are in red print)</w:t>
      </w:r>
    </w:p>
    <w:p w14:paraId="7B2B6726" w14:textId="77777777" w:rsidR="00051B62" w:rsidRPr="00502163" w:rsidRDefault="00051B62" w:rsidP="00051B62">
      <w:pPr>
        <w:rPr>
          <w:rFonts w:ascii="Arial" w:hAnsi="Arial" w:cs="Arial"/>
        </w:rPr>
      </w:pPr>
    </w:p>
    <w:p w14:paraId="7B2B672D" w14:textId="450F08EF" w:rsidR="00A21A00" w:rsidRDefault="00C14717" w:rsidP="00A21A00">
      <w:pPr>
        <w:rPr>
          <w:rFonts w:ascii="Arial" w:hAnsi="Arial" w:cs="Arial"/>
          <w:i/>
          <w:iCs/>
        </w:rPr>
      </w:pPr>
      <w:r>
        <w:rPr>
          <w:rFonts w:ascii="Arial" w:hAnsi="Arial" w:cs="Arial"/>
          <w:i/>
          <w:iCs/>
        </w:rPr>
        <w:t xml:space="preserve">All </w:t>
      </w:r>
      <w:r w:rsidR="0044356F">
        <w:rPr>
          <w:rFonts w:ascii="Arial" w:hAnsi="Arial" w:cs="Arial"/>
          <w:i/>
          <w:iCs/>
        </w:rPr>
        <w:t>match rule changes proposed at the 202</w:t>
      </w:r>
      <w:r w:rsidR="00F7709F">
        <w:rPr>
          <w:rFonts w:ascii="Arial" w:hAnsi="Arial" w:cs="Arial"/>
          <w:i/>
          <w:iCs/>
        </w:rPr>
        <w:t>3</w:t>
      </w:r>
      <w:r w:rsidR="0044356F">
        <w:rPr>
          <w:rFonts w:ascii="Arial" w:hAnsi="Arial" w:cs="Arial"/>
          <w:i/>
          <w:iCs/>
        </w:rPr>
        <w:t xml:space="preserve"> AGM were adopted by the meeting and the changes set out below in red </w:t>
      </w:r>
      <w:r w:rsidR="00B30319">
        <w:rPr>
          <w:rFonts w:ascii="Arial" w:hAnsi="Arial" w:cs="Arial"/>
          <w:i/>
          <w:iCs/>
        </w:rPr>
        <w:t>need to be permanently adopted under 11d of the constitution</w:t>
      </w:r>
      <w:r w:rsidR="00BF70D3">
        <w:rPr>
          <w:rFonts w:ascii="Arial" w:hAnsi="Arial" w:cs="Arial"/>
          <w:i/>
          <w:iCs/>
        </w:rPr>
        <w:t xml:space="preserve">. </w:t>
      </w:r>
    </w:p>
    <w:p w14:paraId="6E6C1683" w14:textId="44A2E0FB" w:rsidR="00692046" w:rsidRDefault="00692046" w:rsidP="00A21A00">
      <w:pPr>
        <w:rPr>
          <w:rFonts w:ascii="Arial" w:hAnsi="Arial" w:cs="Arial"/>
          <w:b/>
          <w:bCs/>
        </w:rPr>
      </w:pPr>
      <w:r>
        <w:rPr>
          <w:rFonts w:ascii="Arial" w:hAnsi="Arial" w:cs="Arial"/>
          <w:b/>
          <w:bCs/>
        </w:rPr>
        <w:t xml:space="preserve">Divisions 1 and </w:t>
      </w:r>
      <w:r w:rsidR="003C12FD">
        <w:rPr>
          <w:rFonts w:ascii="Arial" w:hAnsi="Arial" w:cs="Arial"/>
          <w:b/>
          <w:bCs/>
        </w:rPr>
        <w:t>below.</w:t>
      </w:r>
    </w:p>
    <w:p w14:paraId="2A44C21D" w14:textId="40F16F20" w:rsidR="00343816" w:rsidRPr="00033E48" w:rsidRDefault="00927571" w:rsidP="00A21A00">
      <w:pPr>
        <w:rPr>
          <w:rFonts w:ascii="Arial" w:hAnsi="Arial" w:cs="Arial"/>
          <w:i/>
          <w:iCs/>
        </w:rPr>
      </w:pPr>
      <w:r w:rsidRPr="00033E48">
        <w:rPr>
          <w:rFonts w:ascii="Arial" w:hAnsi="Arial" w:cs="Arial"/>
          <w:i/>
          <w:iCs/>
        </w:rPr>
        <w:t>These changes concerned the extension o</w:t>
      </w:r>
      <w:r w:rsidR="00865284" w:rsidRPr="00033E48">
        <w:rPr>
          <w:rFonts w:ascii="Arial" w:hAnsi="Arial" w:cs="Arial"/>
          <w:i/>
          <w:iCs/>
        </w:rPr>
        <w:t>f</w:t>
      </w:r>
      <w:r w:rsidRPr="00033E48">
        <w:rPr>
          <w:rFonts w:ascii="Arial" w:hAnsi="Arial" w:cs="Arial"/>
          <w:i/>
          <w:iCs/>
        </w:rPr>
        <w:t xml:space="preserve"> DLS in rain</w:t>
      </w:r>
      <w:r w:rsidR="00161694" w:rsidRPr="00033E48">
        <w:rPr>
          <w:rFonts w:ascii="Arial" w:hAnsi="Arial" w:cs="Arial"/>
          <w:i/>
          <w:iCs/>
        </w:rPr>
        <w:t xml:space="preserve"> </w:t>
      </w:r>
      <w:r w:rsidRPr="00033E48">
        <w:rPr>
          <w:rFonts w:ascii="Arial" w:hAnsi="Arial" w:cs="Arial"/>
          <w:i/>
          <w:iCs/>
        </w:rPr>
        <w:t xml:space="preserve">affected matches down to division </w:t>
      </w:r>
      <w:r w:rsidR="00161694" w:rsidRPr="00033E48">
        <w:rPr>
          <w:rFonts w:ascii="Arial" w:hAnsi="Arial" w:cs="Arial"/>
          <w:i/>
          <w:iCs/>
        </w:rPr>
        <w:t>6b and are contained in the 2023 match day handbook</w:t>
      </w:r>
      <w:r w:rsidR="00033E48" w:rsidRPr="00033E48">
        <w:rPr>
          <w:rFonts w:ascii="Arial" w:hAnsi="Arial" w:cs="Arial"/>
          <w:i/>
          <w:iCs/>
        </w:rPr>
        <w:t xml:space="preserve"> where the relevant page numbers are shown </w:t>
      </w:r>
      <w:r w:rsidR="003D64FC" w:rsidRPr="00033E48">
        <w:rPr>
          <w:rFonts w:ascii="Arial" w:hAnsi="Arial" w:cs="Arial"/>
          <w:i/>
          <w:iCs/>
        </w:rPr>
        <w:t>alongside</w:t>
      </w:r>
      <w:r w:rsidR="00033E48" w:rsidRPr="00033E48">
        <w:rPr>
          <w:rFonts w:ascii="Arial" w:hAnsi="Arial" w:cs="Arial"/>
          <w:i/>
          <w:iCs/>
        </w:rPr>
        <w:t xml:space="preserve"> the adopted </w:t>
      </w:r>
      <w:r w:rsidR="003C12FD" w:rsidRPr="00033E48">
        <w:rPr>
          <w:rFonts w:ascii="Arial" w:hAnsi="Arial" w:cs="Arial"/>
          <w:i/>
          <w:iCs/>
        </w:rPr>
        <w:t>changes.</w:t>
      </w:r>
    </w:p>
    <w:p w14:paraId="3252AFB2" w14:textId="3FB1AAEB" w:rsidR="00FD0FF3" w:rsidRDefault="00D76E9E" w:rsidP="00A21A00">
      <w:pPr>
        <w:rPr>
          <w:rFonts w:ascii="Arial" w:hAnsi="Arial" w:cs="Arial"/>
        </w:rPr>
      </w:pPr>
      <w:r>
        <w:rPr>
          <w:rFonts w:ascii="Arial" w:hAnsi="Arial" w:cs="Arial"/>
          <w:b/>
          <w:bCs/>
          <w:color w:val="FF0000"/>
        </w:rPr>
        <w:t>2.1 becomes ‘Divisions 1-6b</w:t>
      </w:r>
      <w:r w:rsidR="00BA278F">
        <w:rPr>
          <w:rFonts w:ascii="Arial" w:hAnsi="Arial" w:cs="Arial"/>
          <w:b/>
          <w:bCs/>
          <w:color w:val="FF0000"/>
        </w:rPr>
        <w:t>’</w:t>
      </w:r>
      <w:r w:rsidR="00033E48">
        <w:rPr>
          <w:rFonts w:ascii="Arial" w:hAnsi="Arial" w:cs="Arial"/>
          <w:b/>
          <w:bCs/>
          <w:color w:val="FF0000"/>
        </w:rPr>
        <w:t xml:space="preserve"> </w:t>
      </w:r>
      <w:r w:rsidR="00033E48" w:rsidRPr="00033E48">
        <w:rPr>
          <w:rFonts w:ascii="Arial" w:hAnsi="Arial" w:cs="Arial"/>
        </w:rPr>
        <w:t>(page 24)</w:t>
      </w:r>
    </w:p>
    <w:p w14:paraId="7025481D" w14:textId="0B91F37B" w:rsidR="00033E48" w:rsidRDefault="00033E48" w:rsidP="00A21A00">
      <w:pPr>
        <w:rPr>
          <w:rFonts w:ascii="Arial" w:hAnsi="Arial" w:cs="Arial"/>
          <w:color w:val="FF0000"/>
        </w:rPr>
      </w:pPr>
    </w:p>
    <w:p w14:paraId="1AE47C51" w14:textId="77777777" w:rsidR="009C2F20" w:rsidRPr="009C2F20" w:rsidRDefault="009C2F20" w:rsidP="009C2F20">
      <w:pPr>
        <w:rPr>
          <w:rFonts w:ascii="Arial" w:hAnsi="Arial" w:cs="Arial"/>
          <w:b/>
          <w:bCs/>
          <w:color w:val="FF0000"/>
        </w:rPr>
      </w:pPr>
      <w:r w:rsidRPr="009C2F20">
        <w:rPr>
          <w:rFonts w:ascii="Arial" w:hAnsi="Arial" w:cs="Arial"/>
          <w:b/>
          <w:bCs/>
          <w:color w:val="FF0000"/>
        </w:rPr>
        <w:t>2.1 (e) Target Score using DLS</w:t>
      </w:r>
    </w:p>
    <w:p w14:paraId="4A81FCAD" w14:textId="77777777" w:rsidR="009C2F20" w:rsidRPr="009C2F20" w:rsidRDefault="009C2F20" w:rsidP="009C2F20">
      <w:pPr>
        <w:numPr>
          <w:ilvl w:val="0"/>
          <w:numId w:val="13"/>
        </w:numPr>
        <w:spacing w:after="160" w:line="259" w:lineRule="auto"/>
        <w:contextualSpacing/>
        <w:rPr>
          <w:rFonts w:ascii="Arial" w:hAnsi="Arial" w:cs="Arial"/>
          <w:b/>
          <w:bCs/>
          <w:color w:val="FF0000"/>
        </w:rPr>
      </w:pPr>
      <w:r w:rsidRPr="009C2F20">
        <w:rPr>
          <w:rFonts w:ascii="Arial" w:hAnsi="Arial" w:cs="Arial"/>
          <w:b/>
          <w:bCs/>
          <w:color w:val="FF0000"/>
        </w:rPr>
        <w:t xml:space="preserve">If someone from either side has the means to use the DLS method, either by using the DLS software on a laptop computer, or via an App, or via the DLS calculator accessed from the home page of the League website, then this will be used to calculate the target score of the side batting second resulting from a loss of overs under (c) or (d).  </w:t>
      </w:r>
    </w:p>
    <w:p w14:paraId="77C75D19" w14:textId="77777777" w:rsidR="009C2F20" w:rsidRPr="009C2F20" w:rsidRDefault="009C2F20" w:rsidP="009C2F20">
      <w:pPr>
        <w:numPr>
          <w:ilvl w:val="0"/>
          <w:numId w:val="13"/>
        </w:numPr>
        <w:spacing w:after="160" w:line="259" w:lineRule="auto"/>
        <w:contextualSpacing/>
        <w:rPr>
          <w:rFonts w:ascii="Arial" w:hAnsi="Arial" w:cs="Arial"/>
          <w:b/>
          <w:bCs/>
          <w:color w:val="FF0000"/>
        </w:rPr>
      </w:pPr>
      <w:r w:rsidRPr="009C2F20">
        <w:rPr>
          <w:rFonts w:ascii="Arial" w:hAnsi="Arial" w:cs="Arial"/>
          <w:b/>
          <w:bCs/>
          <w:color w:val="FF0000"/>
        </w:rPr>
        <w:t xml:space="preserve">In Divisions 1, 2A &amp; 2B, where there is at least one panel umpire or in Divisions 3A to 6B, where there is at least one non-playing umpire, he must agree with the scorers and shall inform the captains of the Target Score before play is resumed. </w:t>
      </w:r>
    </w:p>
    <w:p w14:paraId="364B89A2" w14:textId="77777777" w:rsidR="009C2F20" w:rsidRPr="009C2F20" w:rsidRDefault="009C2F20" w:rsidP="009C2F20">
      <w:pPr>
        <w:numPr>
          <w:ilvl w:val="0"/>
          <w:numId w:val="13"/>
        </w:numPr>
        <w:spacing w:after="160" w:line="259" w:lineRule="auto"/>
        <w:contextualSpacing/>
        <w:rPr>
          <w:rFonts w:ascii="Arial" w:hAnsi="Arial" w:cs="Arial"/>
          <w:b/>
          <w:bCs/>
          <w:color w:val="FF0000"/>
        </w:rPr>
      </w:pPr>
      <w:r w:rsidRPr="009C2F20">
        <w:rPr>
          <w:rFonts w:ascii="Arial" w:hAnsi="Arial" w:cs="Arial"/>
          <w:b/>
          <w:bCs/>
          <w:color w:val="FF0000"/>
        </w:rPr>
        <w:t>In Divisions 3A to 6B, in the event that there are no non-playing umpires then the captains and scorers together must agree the Target Score before play is resumed.</w:t>
      </w:r>
    </w:p>
    <w:p w14:paraId="0AEBE7F1" w14:textId="77777777" w:rsidR="009C2F20" w:rsidRPr="009C2F20" w:rsidRDefault="009C2F20" w:rsidP="009C2F20">
      <w:pPr>
        <w:numPr>
          <w:ilvl w:val="0"/>
          <w:numId w:val="13"/>
        </w:numPr>
        <w:spacing w:after="160" w:line="259" w:lineRule="auto"/>
        <w:contextualSpacing/>
        <w:rPr>
          <w:rFonts w:ascii="Arial" w:hAnsi="Arial" w:cs="Arial"/>
          <w:b/>
          <w:bCs/>
          <w:color w:val="FF0000"/>
        </w:rPr>
      </w:pPr>
      <w:r w:rsidRPr="009C2F20">
        <w:rPr>
          <w:rFonts w:ascii="Arial" w:hAnsi="Arial" w:cs="Arial"/>
          <w:b/>
          <w:bCs/>
          <w:color w:val="FF0000"/>
        </w:rPr>
        <w:t>In the event of a miscalculation of the Target Score the original score shall not be altered once the captains have been informed, unless there is a subsequent recalculation due a further loss of overs.  The Target Score shall be displayed clearly on the scoreboard.</w:t>
      </w:r>
    </w:p>
    <w:p w14:paraId="172DC518" w14:textId="77777777" w:rsidR="009C2F20" w:rsidRPr="009C2F20" w:rsidRDefault="009C2F20" w:rsidP="009C2F20">
      <w:pPr>
        <w:rPr>
          <w:rFonts w:ascii="Arial" w:hAnsi="Arial" w:cs="Arial"/>
        </w:rPr>
      </w:pPr>
    </w:p>
    <w:p w14:paraId="51EEFA91" w14:textId="77777777" w:rsidR="009C2F20" w:rsidRPr="009C2F20" w:rsidRDefault="009C2F20" w:rsidP="009C2F20">
      <w:pPr>
        <w:rPr>
          <w:rFonts w:ascii="Arial" w:hAnsi="Arial" w:cs="Arial"/>
        </w:rPr>
      </w:pPr>
      <w:r w:rsidRPr="009C2F20">
        <w:rPr>
          <w:rFonts w:ascii="Arial" w:hAnsi="Arial" w:cs="Arial"/>
        </w:rPr>
        <w:t>Revised wording for 2.1 (g)</w:t>
      </w:r>
    </w:p>
    <w:p w14:paraId="580F6624" w14:textId="77777777" w:rsidR="009C2F20" w:rsidRPr="009C2F20" w:rsidRDefault="009C2F20" w:rsidP="009C2F20">
      <w:pPr>
        <w:rPr>
          <w:rFonts w:ascii="Arial" w:hAnsi="Arial" w:cs="Arial"/>
          <w:b/>
          <w:bCs/>
          <w:color w:val="FF0000"/>
        </w:rPr>
      </w:pPr>
      <w:r w:rsidRPr="009C2F20">
        <w:rPr>
          <w:rFonts w:ascii="Arial" w:hAnsi="Arial" w:cs="Arial"/>
          <w:b/>
          <w:bCs/>
          <w:color w:val="FF0000"/>
        </w:rPr>
        <w:t>2.1 (g) Decision not to use DLS</w:t>
      </w:r>
    </w:p>
    <w:p w14:paraId="61CE4845" w14:textId="77777777" w:rsidR="009C2F20" w:rsidRPr="009C2F20" w:rsidRDefault="009C2F20" w:rsidP="009C2F20">
      <w:pPr>
        <w:numPr>
          <w:ilvl w:val="0"/>
          <w:numId w:val="14"/>
        </w:numPr>
        <w:spacing w:after="160" w:line="259" w:lineRule="auto"/>
        <w:contextualSpacing/>
        <w:rPr>
          <w:rFonts w:ascii="Arial" w:hAnsi="Arial" w:cs="Arial"/>
          <w:b/>
          <w:bCs/>
          <w:color w:val="FF0000"/>
        </w:rPr>
      </w:pPr>
      <w:r w:rsidRPr="009C2F20">
        <w:rPr>
          <w:rFonts w:ascii="Arial" w:hAnsi="Arial" w:cs="Arial"/>
          <w:b/>
          <w:bCs/>
          <w:color w:val="FF0000"/>
        </w:rPr>
        <w:t xml:space="preserve">If the umpires decide that it is not possible to obtain a Target Score by using the DLS method, then they shall inform both captains and the scorers no later than the start of the second innings. </w:t>
      </w:r>
    </w:p>
    <w:p w14:paraId="41B76D10" w14:textId="77777777" w:rsidR="009C2F20" w:rsidRPr="009C2F20" w:rsidRDefault="009C2F20" w:rsidP="009C2F20">
      <w:pPr>
        <w:numPr>
          <w:ilvl w:val="0"/>
          <w:numId w:val="14"/>
        </w:numPr>
        <w:spacing w:after="160" w:line="259" w:lineRule="auto"/>
        <w:contextualSpacing/>
        <w:rPr>
          <w:rFonts w:ascii="Arial" w:hAnsi="Arial" w:cs="Arial"/>
          <w:b/>
          <w:bCs/>
          <w:color w:val="FF0000"/>
        </w:rPr>
      </w:pPr>
      <w:r w:rsidRPr="009C2F20">
        <w:rPr>
          <w:rFonts w:ascii="Arial" w:hAnsi="Arial" w:cs="Arial"/>
          <w:b/>
          <w:bCs/>
          <w:color w:val="FF0000"/>
        </w:rPr>
        <w:lastRenderedPageBreak/>
        <w:t>If, in matches in Divisions 3A-6B where there are no non-playing umpires, the captains decide that it is not possible to obtain a Target Score by using the DLS method, this decision shall be agreed before the match and the scorers informed.</w:t>
      </w:r>
    </w:p>
    <w:p w14:paraId="181967FD" w14:textId="77777777" w:rsidR="00F63C7C" w:rsidRPr="0091331D" w:rsidRDefault="009C2F20" w:rsidP="009C2F20">
      <w:pPr>
        <w:numPr>
          <w:ilvl w:val="0"/>
          <w:numId w:val="14"/>
        </w:numPr>
        <w:spacing w:after="160" w:line="259" w:lineRule="auto"/>
        <w:contextualSpacing/>
        <w:rPr>
          <w:rFonts w:ascii="Arial" w:hAnsi="Arial" w:cs="Arial"/>
          <w:b/>
          <w:bCs/>
          <w:color w:val="FF0000"/>
        </w:rPr>
      </w:pPr>
      <w:r w:rsidRPr="009C2F20">
        <w:rPr>
          <w:rFonts w:ascii="Arial" w:hAnsi="Arial" w:cs="Arial"/>
          <w:b/>
          <w:bCs/>
          <w:color w:val="FF0000"/>
        </w:rPr>
        <w:t xml:space="preserve">If DLS is not used, then the winner of the match will be the team scoring the higher number of runs per over (as calculated to two decimal places). If either side was dismissed before receiving the full allocation of overs the runs per over calculation shall be based on the </w:t>
      </w:r>
    </w:p>
    <w:p w14:paraId="34DFCB2A" w14:textId="0FCBCA37" w:rsidR="009C2F20" w:rsidRPr="0091331D" w:rsidRDefault="009C2F20" w:rsidP="009C2F20">
      <w:pPr>
        <w:numPr>
          <w:ilvl w:val="0"/>
          <w:numId w:val="14"/>
        </w:numPr>
        <w:spacing w:after="160" w:line="259" w:lineRule="auto"/>
        <w:contextualSpacing/>
        <w:rPr>
          <w:rFonts w:ascii="Arial" w:hAnsi="Arial" w:cs="Arial"/>
          <w:b/>
          <w:bCs/>
          <w:color w:val="FF0000"/>
        </w:rPr>
      </w:pPr>
      <w:r w:rsidRPr="009C2F20">
        <w:rPr>
          <w:rFonts w:ascii="Arial" w:hAnsi="Arial" w:cs="Arial"/>
          <w:b/>
          <w:bCs/>
          <w:color w:val="FF0000"/>
        </w:rPr>
        <w:t>number of overs the side was entitled to receive (either at the commencement of its innings or as reduced due to subsequent interruptions to play).</w:t>
      </w:r>
    </w:p>
    <w:p w14:paraId="08FCCAC8" w14:textId="0E9F8E84" w:rsidR="00F63C7C" w:rsidRDefault="006E73ED" w:rsidP="00F63C7C">
      <w:pPr>
        <w:spacing w:after="160" w:line="259" w:lineRule="auto"/>
        <w:contextualSpacing/>
        <w:rPr>
          <w:rFonts w:ascii="Arial" w:hAnsi="Arial" w:cs="Arial"/>
        </w:rPr>
      </w:pPr>
      <w:r w:rsidRPr="0091331D">
        <w:rPr>
          <w:rFonts w:ascii="Arial" w:hAnsi="Arial" w:cs="Arial"/>
        </w:rPr>
        <w:t>(pages 25-26)</w:t>
      </w:r>
    </w:p>
    <w:p w14:paraId="0C09B055" w14:textId="77777777" w:rsidR="00A30031" w:rsidRDefault="00A30031" w:rsidP="00F63C7C">
      <w:pPr>
        <w:spacing w:after="160" w:line="259" w:lineRule="auto"/>
        <w:contextualSpacing/>
        <w:rPr>
          <w:rFonts w:ascii="Arial" w:hAnsi="Arial" w:cs="Arial"/>
        </w:rPr>
      </w:pPr>
    </w:p>
    <w:p w14:paraId="251E8DC0" w14:textId="77777777" w:rsidR="00A30031" w:rsidRDefault="00A30031" w:rsidP="00F63C7C">
      <w:pPr>
        <w:spacing w:after="160" w:line="259" w:lineRule="auto"/>
        <w:contextualSpacing/>
        <w:rPr>
          <w:rFonts w:ascii="Arial" w:hAnsi="Arial" w:cs="Arial"/>
        </w:rPr>
      </w:pPr>
    </w:p>
    <w:p w14:paraId="08462055" w14:textId="31D77017" w:rsidR="00A30031" w:rsidRDefault="00C8062E" w:rsidP="00F63C7C">
      <w:pPr>
        <w:spacing w:after="160" w:line="259" w:lineRule="auto"/>
        <w:contextualSpacing/>
        <w:rPr>
          <w:rFonts w:ascii="Arial" w:hAnsi="Arial" w:cs="Arial"/>
          <w:b/>
          <w:bCs/>
        </w:rPr>
      </w:pPr>
      <w:r>
        <w:rPr>
          <w:rFonts w:ascii="Arial" w:hAnsi="Arial" w:cs="Arial"/>
          <w:b/>
          <w:bCs/>
        </w:rPr>
        <w:t>Divisions Premier</w:t>
      </w:r>
      <w:r w:rsidR="006222DE">
        <w:rPr>
          <w:rFonts w:ascii="Arial" w:hAnsi="Arial" w:cs="Arial"/>
          <w:b/>
          <w:bCs/>
        </w:rPr>
        <w:t>-division 2b.</w:t>
      </w:r>
    </w:p>
    <w:p w14:paraId="3AB1AD38" w14:textId="77777777" w:rsidR="003D64FC" w:rsidRDefault="003D64FC" w:rsidP="00F63C7C">
      <w:pPr>
        <w:spacing w:after="160" w:line="259" w:lineRule="auto"/>
        <w:contextualSpacing/>
        <w:rPr>
          <w:rFonts w:ascii="Arial" w:hAnsi="Arial" w:cs="Arial"/>
          <w:b/>
          <w:bCs/>
        </w:rPr>
      </w:pPr>
    </w:p>
    <w:p w14:paraId="6DB7DD90" w14:textId="1E6B1C39" w:rsidR="003D64FC" w:rsidRDefault="00184E17" w:rsidP="00F63C7C">
      <w:pPr>
        <w:spacing w:after="160" w:line="259" w:lineRule="auto"/>
        <w:contextualSpacing/>
        <w:rPr>
          <w:rFonts w:ascii="Arial" w:hAnsi="Arial" w:cs="Arial"/>
        </w:rPr>
      </w:pPr>
      <w:r>
        <w:rPr>
          <w:rFonts w:ascii="Arial" w:hAnsi="Arial" w:cs="Arial"/>
        </w:rPr>
        <w:t>This change related to the situation where only one panel umpire was appointed</w:t>
      </w:r>
      <w:r w:rsidR="006E3C44">
        <w:rPr>
          <w:rFonts w:ascii="Arial" w:hAnsi="Arial" w:cs="Arial"/>
        </w:rPr>
        <w:t xml:space="preserve"> and can be found on </w:t>
      </w:r>
      <w:r w:rsidR="00A35973">
        <w:rPr>
          <w:rFonts w:ascii="Arial" w:hAnsi="Arial" w:cs="Arial"/>
        </w:rPr>
        <w:t>page</w:t>
      </w:r>
      <w:r w:rsidR="00A74BEB">
        <w:rPr>
          <w:rFonts w:ascii="Arial" w:hAnsi="Arial" w:cs="Arial"/>
        </w:rPr>
        <w:t xml:space="preserve"> 28 of </w:t>
      </w:r>
      <w:r w:rsidR="000D4621">
        <w:rPr>
          <w:rFonts w:ascii="Arial" w:hAnsi="Arial" w:cs="Arial"/>
        </w:rPr>
        <w:t>the 2023 match day handbook.</w:t>
      </w:r>
    </w:p>
    <w:p w14:paraId="05D8130E" w14:textId="77777777" w:rsidR="00376117" w:rsidRDefault="00376117" w:rsidP="00F63C7C">
      <w:pPr>
        <w:spacing w:after="160" w:line="259" w:lineRule="auto"/>
        <w:contextualSpacing/>
        <w:rPr>
          <w:rFonts w:ascii="Arial" w:hAnsi="Arial" w:cs="Arial"/>
        </w:rPr>
      </w:pPr>
    </w:p>
    <w:p w14:paraId="120FAFFA" w14:textId="77777777" w:rsidR="00376117" w:rsidRPr="00C53521" w:rsidRDefault="00376117" w:rsidP="00376117">
      <w:pPr>
        <w:rPr>
          <w:rFonts w:ascii="Arial" w:hAnsi="Arial" w:cs="Arial"/>
          <w:b/>
          <w:bCs/>
          <w:color w:val="FF0000"/>
        </w:rPr>
      </w:pPr>
      <w:r w:rsidRPr="00C53521">
        <w:rPr>
          <w:rFonts w:ascii="Arial" w:hAnsi="Arial" w:cs="Arial"/>
          <w:b/>
          <w:bCs/>
          <w:color w:val="FF0000"/>
        </w:rPr>
        <w:t xml:space="preserve">8 (b)  Umpires‘ positions: </w:t>
      </w:r>
    </w:p>
    <w:p w14:paraId="7EDEBA98" w14:textId="77777777" w:rsidR="00376117" w:rsidRPr="00C53521" w:rsidRDefault="00376117" w:rsidP="00376117">
      <w:pPr>
        <w:pStyle w:val="ListParagraph"/>
        <w:numPr>
          <w:ilvl w:val="0"/>
          <w:numId w:val="15"/>
        </w:numPr>
        <w:spacing w:after="160" w:line="259" w:lineRule="auto"/>
        <w:rPr>
          <w:rFonts w:ascii="Arial" w:hAnsi="Arial" w:cs="Arial"/>
          <w:b/>
          <w:bCs/>
          <w:color w:val="FF0000"/>
        </w:rPr>
      </w:pPr>
      <w:r w:rsidRPr="00C53521">
        <w:rPr>
          <w:rFonts w:ascii="Arial" w:hAnsi="Arial" w:cs="Arial"/>
          <w:b/>
          <w:bCs/>
          <w:color w:val="FF0000"/>
        </w:rPr>
        <w:t>If there is only one panel umpire, then the home club will be notified in advance by the panel coordinator and must provide an umpire for the match.  If that umpire is qualified then he shall stand at both ends; if not then he shall stand at striker’s end only.</w:t>
      </w:r>
    </w:p>
    <w:p w14:paraId="41A962F0" w14:textId="232C43D7" w:rsidR="00376117" w:rsidRPr="00C53521" w:rsidRDefault="00376117" w:rsidP="00376117">
      <w:pPr>
        <w:pStyle w:val="ListParagraph"/>
        <w:numPr>
          <w:ilvl w:val="0"/>
          <w:numId w:val="15"/>
        </w:numPr>
        <w:spacing w:after="160" w:line="259" w:lineRule="auto"/>
        <w:rPr>
          <w:rFonts w:ascii="Arial" w:hAnsi="Arial" w:cs="Arial"/>
          <w:b/>
          <w:bCs/>
          <w:color w:val="FF0000"/>
        </w:rPr>
      </w:pPr>
      <w:r w:rsidRPr="00C53521">
        <w:rPr>
          <w:rFonts w:ascii="Arial" w:hAnsi="Arial" w:cs="Arial"/>
          <w:b/>
          <w:bCs/>
          <w:color w:val="FF0000"/>
        </w:rPr>
        <w:t>Umpires’ positions: if there is only one non-playing umpire he shall stand at the bowler’s end throughout the match.</w:t>
      </w:r>
    </w:p>
    <w:p w14:paraId="71F20D3B" w14:textId="0FC99366" w:rsidR="006F689A" w:rsidRPr="00C53521" w:rsidRDefault="006F689A" w:rsidP="006F689A">
      <w:pPr>
        <w:spacing w:after="160" w:line="259" w:lineRule="auto"/>
        <w:rPr>
          <w:rFonts w:ascii="Arial" w:hAnsi="Arial" w:cs="Arial"/>
          <w:b/>
          <w:bCs/>
        </w:rPr>
      </w:pPr>
      <w:r w:rsidRPr="00C53521">
        <w:rPr>
          <w:rFonts w:ascii="Arial" w:hAnsi="Arial" w:cs="Arial"/>
          <w:b/>
          <w:bCs/>
        </w:rPr>
        <w:t xml:space="preserve">Premier and Championship </w:t>
      </w:r>
      <w:r w:rsidR="001D2367" w:rsidRPr="00C53521">
        <w:rPr>
          <w:rFonts w:ascii="Arial" w:hAnsi="Arial" w:cs="Arial"/>
          <w:b/>
          <w:bCs/>
        </w:rPr>
        <w:t>divisions. (</w:t>
      </w:r>
      <w:r w:rsidR="002B22A4" w:rsidRPr="00C53521">
        <w:rPr>
          <w:rFonts w:ascii="Arial" w:hAnsi="Arial" w:cs="Arial"/>
          <w:b/>
          <w:bCs/>
        </w:rPr>
        <w:t xml:space="preserve"> the removal of the Premier</w:t>
      </w:r>
      <w:r w:rsidR="00C53521" w:rsidRPr="00C53521">
        <w:rPr>
          <w:rFonts w:ascii="Arial" w:hAnsi="Arial" w:cs="Arial"/>
          <w:b/>
          <w:bCs/>
        </w:rPr>
        <w:t xml:space="preserve"> </w:t>
      </w:r>
      <w:r w:rsidR="002B22A4" w:rsidRPr="00C53521">
        <w:rPr>
          <w:rFonts w:ascii="Arial" w:hAnsi="Arial" w:cs="Arial"/>
          <w:b/>
          <w:bCs/>
        </w:rPr>
        <w:t>Division</w:t>
      </w:r>
      <w:r w:rsidR="00C53521" w:rsidRPr="00C53521">
        <w:rPr>
          <w:rFonts w:ascii="Arial" w:hAnsi="Arial" w:cs="Arial"/>
          <w:b/>
          <w:bCs/>
        </w:rPr>
        <w:t xml:space="preserve"> top of the table play-offs)</w:t>
      </w:r>
    </w:p>
    <w:p w14:paraId="554A9853" w14:textId="77777777" w:rsidR="00C53521" w:rsidRPr="00C53521" w:rsidRDefault="00C53521" w:rsidP="006F689A">
      <w:pPr>
        <w:spacing w:after="160" w:line="259" w:lineRule="auto"/>
        <w:rPr>
          <w:rFonts w:ascii="Arial" w:hAnsi="Arial" w:cs="Arial"/>
          <w:b/>
          <w:bCs/>
        </w:rPr>
      </w:pPr>
    </w:p>
    <w:p w14:paraId="362B1498" w14:textId="002E8232" w:rsidR="00C53521" w:rsidRDefault="00C53521" w:rsidP="00C53521">
      <w:pPr>
        <w:rPr>
          <w:rFonts w:ascii="Arial" w:hAnsi="Arial" w:cs="Arial"/>
          <w:kern w:val="2"/>
        </w:rPr>
      </w:pPr>
      <w:r w:rsidRPr="00C53521">
        <w:rPr>
          <w:rFonts w:ascii="Arial" w:hAnsi="Arial" w:cs="Arial"/>
          <w:b/>
          <w:bCs/>
          <w:color w:val="FF0000"/>
          <w:kern w:val="2"/>
        </w:rPr>
        <w:t xml:space="preserve">Playing Conditions – remove rule 15 on page 8 of the </w:t>
      </w:r>
      <w:r w:rsidRPr="00EE2DE5">
        <w:rPr>
          <w:rFonts w:ascii="Arial" w:hAnsi="Arial" w:cs="Arial"/>
          <w:b/>
          <w:bCs/>
          <w:color w:val="FF0000"/>
          <w:kern w:val="2"/>
          <w:u w:val="single"/>
        </w:rPr>
        <w:t>2022</w:t>
      </w:r>
      <w:r w:rsidRPr="00C53521">
        <w:rPr>
          <w:rFonts w:ascii="Arial" w:hAnsi="Arial" w:cs="Arial"/>
          <w:b/>
          <w:bCs/>
          <w:color w:val="FF0000"/>
          <w:kern w:val="2"/>
        </w:rPr>
        <w:t xml:space="preserve"> Match Day Handbook </w:t>
      </w:r>
      <w:r w:rsidR="001D2367" w:rsidRPr="00C53521">
        <w:rPr>
          <w:rFonts w:ascii="Arial" w:hAnsi="Arial" w:cs="Arial"/>
          <w:b/>
          <w:bCs/>
          <w:color w:val="FF0000"/>
          <w:kern w:val="2"/>
        </w:rPr>
        <w:t>and renumber</w:t>
      </w:r>
      <w:r w:rsidRPr="00C53521">
        <w:rPr>
          <w:rFonts w:ascii="Arial" w:hAnsi="Arial" w:cs="Arial"/>
          <w:b/>
          <w:bCs/>
          <w:color w:val="FF0000"/>
          <w:kern w:val="2"/>
        </w:rPr>
        <w:t xml:space="preserve"> 16 and 17.</w:t>
      </w:r>
      <w:r>
        <w:rPr>
          <w:rFonts w:ascii="Arial" w:hAnsi="Arial" w:cs="Arial"/>
          <w:b/>
          <w:bCs/>
          <w:color w:val="FF0000"/>
          <w:kern w:val="2"/>
        </w:rPr>
        <w:t xml:space="preserve"> </w:t>
      </w:r>
    </w:p>
    <w:p w14:paraId="69630657" w14:textId="7595F1F1" w:rsidR="00C53521" w:rsidRDefault="00C53521" w:rsidP="00C53521">
      <w:pPr>
        <w:rPr>
          <w:rFonts w:ascii="Arial" w:hAnsi="Arial" w:cs="Arial"/>
          <w:kern w:val="2"/>
        </w:rPr>
      </w:pPr>
    </w:p>
    <w:p w14:paraId="22D00093" w14:textId="77777777" w:rsidR="0002694D" w:rsidRDefault="0002694D" w:rsidP="00C53521">
      <w:pPr>
        <w:rPr>
          <w:rFonts w:ascii="Arial" w:hAnsi="Arial" w:cs="Arial"/>
          <w:kern w:val="2"/>
        </w:rPr>
      </w:pPr>
    </w:p>
    <w:p w14:paraId="03E61958" w14:textId="77777777" w:rsidR="0002694D" w:rsidRPr="00C53521" w:rsidRDefault="0002694D" w:rsidP="00C53521">
      <w:pPr>
        <w:rPr>
          <w:rFonts w:ascii="Arial" w:hAnsi="Arial" w:cs="Arial"/>
          <w:kern w:val="2"/>
        </w:rPr>
      </w:pPr>
    </w:p>
    <w:p w14:paraId="66AA6FD8" w14:textId="5A2C63C9" w:rsidR="00E4431C" w:rsidRDefault="00051B62" w:rsidP="00051B62">
      <w:pPr>
        <w:ind w:left="360"/>
        <w:rPr>
          <w:rFonts w:ascii="Arial" w:hAnsi="Arial" w:cs="Arial"/>
          <w:b/>
        </w:rPr>
      </w:pPr>
      <w:r w:rsidRPr="00502163">
        <w:rPr>
          <w:rFonts w:ascii="Arial" w:hAnsi="Arial" w:cs="Arial"/>
          <w:b/>
        </w:rPr>
        <w:t xml:space="preserve">B      Changes proposed to </w:t>
      </w:r>
      <w:r w:rsidR="00502163" w:rsidRPr="00502163">
        <w:rPr>
          <w:rFonts w:ascii="Arial" w:hAnsi="Arial" w:cs="Arial"/>
          <w:b/>
        </w:rPr>
        <w:t xml:space="preserve">the </w:t>
      </w:r>
      <w:r w:rsidRPr="00502163">
        <w:rPr>
          <w:rFonts w:ascii="Arial" w:hAnsi="Arial" w:cs="Arial"/>
          <w:b/>
        </w:rPr>
        <w:t xml:space="preserve"> match rules .</w:t>
      </w:r>
    </w:p>
    <w:p w14:paraId="48B5E62A" w14:textId="658658A8" w:rsidR="000E4813" w:rsidRDefault="00FF2356" w:rsidP="00051B62">
      <w:pPr>
        <w:ind w:left="360"/>
        <w:rPr>
          <w:rFonts w:ascii="Arial" w:hAnsi="Arial" w:cs="Arial"/>
          <w:b/>
        </w:rPr>
      </w:pPr>
      <w:r>
        <w:rPr>
          <w:rFonts w:ascii="Arial" w:hAnsi="Arial" w:cs="Arial"/>
          <w:b/>
        </w:rPr>
        <w:t>Premier and Championship divisions only to be voted o</w:t>
      </w:r>
      <w:r w:rsidR="003108F3">
        <w:rPr>
          <w:rFonts w:ascii="Arial" w:hAnsi="Arial" w:cs="Arial"/>
          <w:b/>
        </w:rPr>
        <w:t>n by the top twenty clubs only under constitution rule 11 e. The relevant page number from the 2023 rules handbook is shown alongside the proposal</w:t>
      </w:r>
      <w:r w:rsidR="00F17BA0">
        <w:rPr>
          <w:rFonts w:ascii="Arial" w:hAnsi="Arial" w:cs="Arial"/>
          <w:b/>
        </w:rPr>
        <w:t xml:space="preserve"> where </w:t>
      </w:r>
      <w:r w:rsidR="005D362C">
        <w:rPr>
          <w:rFonts w:ascii="Arial" w:hAnsi="Arial" w:cs="Arial"/>
          <w:b/>
        </w:rPr>
        <w:t>an existing rule is to be changed.</w:t>
      </w:r>
      <w:r w:rsidR="000F489A">
        <w:rPr>
          <w:rFonts w:ascii="Arial" w:hAnsi="Arial" w:cs="Arial"/>
          <w:b/>
        </w:rPr>
        <w:t xml:space="preserve"> </w:t>
      </w:r>
      <w:r w:rsidR="006F7FB6">
        <w:rPr>
          <w:rFonts w:ascii="Arial" w:hAnsi="Arial" w:cs="Arial"/>
          <w:b/>
        </w:rPr>
        <w:t>All proposed changes in red.</w:t>
      </w:r>
    </w:p>
    <w:p w14:paraId="10C554CB" w14:textId="77777777" w:rsidR="00216078" w:rsidRDefault="00216078" w:rsidP="00051B62">
      <w:pPr>
        <w:ind w:left="360"/>
        <w:rPr>
          <w:rFonts w:ascii="Arial" w:hAnsi="Arial" w:cs="Arial"/>
          <w:b/>
        </w:rPr>
      </w:pPr>
    </w:p>
    <w:p w14:paraId="69323203" w14:textId="6FA73F43" w:rsidR="00216078" w:rsidRDefault="00277556" w:rsidP="00277556">
      <w:pPr>
        <w:pStyle w:val="ListParagraph"/>
        <w:numPr>
          <w:ilvl w:val="0"/>
          <w:numId w:val="17"/>
        </w:numPr>
        <w:rPr>
          <w:rFonts w:ascii="Arial" w:hAnsi="Arial" w:cs="Arial"/>
          <w:b/>
        </w:rPr>
      </w:pPr>
      <w:r>
        <w:rPr>
          <w:rFonts w:ascii="Arial" w:hAnsi="Arial" w:cs="Arial"/>
          <w:b/>
        </w:rPr>
        <w:t xml:space="preserve">The age </w:t>
      </w:r>
      <w:r w:rsidR="00F171E4">
        <w:rPr>
          <w:rFonts w:ascii="Arial" w:hAnsi="Arial" w:cs="Arial"/>
          <w:b/>
        </w:rPr>
        <w:t xml:space="preserve">of </w:t>
      </w:r>
      <w:r w:rsidR="00F171E4" w:rsidRPr="003C2F25">
        <w:rPr>
          <w:rFonts w:ascii="Arial" w:hAnsi="Arial" w:cs="Arial"/>
          <w:b/>
          <w:color w:val="FF0000"/>
        </w:rPr>
        <w:t>13</w:t>
      </w:r>
      <w:r w:rsidR="00F171E4">
        <w:rPr>
          <w:rFonts w:ascii="Arial" w:hAnsi="Arial" w:cs="Arial"/>
          <w:b/>
        </w:rPr>
        <w:t xml:space="preserve"> years will replace the age of </w:t>
      </w:r>
      <w:r w:rsidR="00F171E4" w:rsidRPr="00D16092">
        <w:rPr>
          <w:rFonts w:ascii="Arial" w:hAnsi="Arial" w:cs="Arial"/>
          <w:b/>
        </w:rPr>
        <w:t>12</w:t>
      </w:r>
      <w:r w:rsidR="00F171E4">
        <w:rPr>
          <w:rFonts w:ascii="Arial" w:hAnsi="Arial" w:cs="Arial"/>
          <w:b/>
        </w:rPr>
        <w:t xml:space="preserve"> years in rule 13.1 on page</w:t>
      </w:r>
      <w:r w:rsidR="003C2F25">
        <w:rPr>
          <w:rFonts w:ascii="Arial" w:hAnsi="Arial" w:cs="Arial"/>
          <w:b/>
        </w:rPr>
        <w:t xml:space="preserve"> 8</w:t>
      </w:r>
      <w:r w:rsidR="009F6F7C">
        <w:rPr>
          <w:rFonts w:ascii="Arial" w:hAnsi="Arial" w:cs="Arial"/>
          <w:b/>
        </w:rPr>
        <w:t>.</w:t>
      </w:r>
    </w:p>
    <w:p w14:paraId="2BA52E9B" w14:textId="77777777" w:rsidR="00990084" w:rsidRPr="00990084" w:rsidRDefault="00990084" w:rsidP="00990084">
      <w:pPr>
        <w:rPr>
          <w:rFonts w:ascii="Arial" w:hAnsi="Arial" w:cs="Arial"/>
          <w:b/>
        </w:rPr>
      </w:pPr>
    </w:p>
    <w:p w14:paraId="7E1595C3" w14:textId="5CDF8AF0" w:rsidR="009F6F7C" w:rsidRDefault="00F13806" w:rsidP="00277556">
      <w:pPr>
        <w:pStyle w:val="ListParagraph"/>
        <w:numPr>
          <w:ilvl w:val="0"/>
          <w:numId w:val="17"/>
        </w:numPr>
        <w:rPr>
          <w:rFonts w:ascii="Arial" w:hAnsi="Arial" w:cs="Arial"/>
          <w:b/>
          <w:bCs/>
          <w:color w:val="FF0000"/>
        </w:rPr>
      </w:pPr>
      <w:r>
        <w:rPr>
          <w:rFonts w:ascii="Arial" w:hAnsi="Arial" w:cs="Arial"/>
          <w:b/>
        </w:rPr>
        <w:lastRenderedPageBreak/>
        <w:t xml:space="preserve">Replace the </w:t>
      </w:r>
      <w:r w:rsidR="00F24CDE">
        <w:rPr>
          <w:rFonts w:ascii="Arial" w:hAnsi="Arial" w:cs="Arial"/>
          <w:b/>
        </w:rPr>
        <w:t>first sentence in clause 13.2 on page 8 with the following</w:t>
      </w:r>
      <w:r w:rsidR="005B2FC3">
        <w:rPr>
          <w:rFonts w:ascii="Arial" w:hAnsi="Arial" w:cs="Arial"/>
          <w:b/>
        </w:rPr>
        <w:t xml:space="preserve"> sentence. </w:t>
      </w:r>
      <w:r w:rsidR="00E22F6B" w:rsidRPr="00E22F6B">
        <w:rPr>
          <w:rFonts w:ascii="Arial" w:hAnsi="Arial" w:cs="Arial"/>
          <w:b/>
          <w:color w:val="FF0000"/>
        </w:rPr>
        <w:t>‘</w:t>
      </w:r>
      <w:r w:rsidR="00755A88" w:rsidRPr="00E22F6B">
        <w:rPr>
          <w:rFonts w:ascii="Arial" w:hAnsi="Arial" w:cs="Arial"/>
          <w:b/>
          <w:bCs/>
          <w:color w:val="FF0000"/>
        </w:rPr>
        <w:t>Any player under the age of 14 at Midnight on 31st August in the year</w:t>
      </w:r>
      <w:r w:rsidR="00755A88" w:rsidRPr="00497BF7">
        <w:rPr>
          <w:rFonts w:ascii="Arial" w:hAnsi="Arial" w:cs="Arial"/>
          <w:b/>
          <w:bCs/>
          <w:color w:val="FF0000"/>
        </w:rPr>
        <w:t xml:space="preserve"> preceding the current season shall play in the Premier League or Championship only provided that the player has</w:t>
      </w:r>
      <w:r w:rsidR="007D2E6A" w:rsidRPr="00497BF7">
        <w:rPr>
          <w:rFonts w:ascii="Arial" w:hAnsi="Arial" w:cs="Arial"/>
          <w:b/>
          <w:bCs/>
          <w:color w:val="FF0000"/>
        </w:rPr>
        <w:t xml:space="preserve"> written consent from an independent level 3 coach</w:t>
      </w:r>
      <w:r w:rsidR="00755A88" w:rsidRPr="00497BF7">
        <w:rPr>
          <w:rFonts w:ascii="Arial" w:hAnsi="Arial" w:cs="Arial"/>
          <w:b/>
          <w:bCs/>
          <w:color w:val="FF0000"/>
        </w:rPr>
        <w:t xml:space="preserve"> and has written parental consent to play in </w:t>
      </w:r>
      <w:r w:rsidR="00D115FC">
        <w:rPr>
          <w:rFonts w:ascii="Arial" w:hAnsi="Arial" w:cs="Arial"/>
          <w:b/>
          <w:bCs/>
          <w:color w:val="FF0000"/>
        </w:rPr>
        <w:t>o</w:t>
      </w:r>
      <w:r w:rsidR="00755A88" w:rsidRPr="00497BF7">
        <w:rPr>
          <w:rFonts w:ascii="Arial" w:hAnsi="Arial" w:cs="Arial"/>
          <w:b/>
          <w:bCs/>
          <w:color w:val="FF0000"/>
        </w:rPr>
        <w:t>pen</w:t>
      </w:r>
      <w:r w:rsidR="00E22F6B">
        <w:rPr>
          <w:rFonts w:ascii="Arial" w:hAnsi="Arial" w:cs="Arial"/>
          <w:b/>
          <w:bCs/>
          <w:color w:val="FF0000"/>
        </w:rPr>
        <w:t>-a</w:t>
      </w:r>
      <w:r w:rsidR="00755A88" w:rsidRPr="00497BF7">
        <w:rPr>
          <w:rFonts w:ascii="Arial" w:hAnsi="Arial" w:cs="Arial"/>
          <w:b/>
          <w:bCs/>
          <w:color w:val="FF0000"/>
        </w:rPr>
        <w:t>ge</w:t>
      </w:r>
      <w:r w:rsidR="009A7C35">
        <w:rPr>
          <w:rFonts w:ascii="Arial" w:hAnsi="Arial" w:cs="Arial"/>
          <w:b/>
          <w:bCs/>
          <w:color w:val="FF0000"/>
        </w:rPr>
        <w:t xml:space="preserve"> </w:t>
      </w:r>
      <w:r w:rsidR="00E22F6B">
        <w:rPr>
          <w:rFonts w:ascii="Arial" w:hAnsi="Arial" w:cs="Arial"/>
          <w:b/>
          <w:bCs/>
          <w:color w:val="FF0000"/>
        </w:rPr>
        <w:t>c</w:t>
      </w:r>
      <w:r w:rsidR="009A7C35">
        <w:rPr>
          <w:rFonts w:ascii="Arial" w:hAnsi="Arial" w:cs="Arial"/>
          <w:b/>
          <w:bCs/>
          <w:color w:val="FF0000"/>
        </w:rPr>
        <w:t>ricket</w:t>
      </w:r>
      <w:r w:rsidR="00D74C4D">
        <w:rPr>
          <w:rFonts w:ascii="Arial" w:hAnsi="Arial" w:cs="Arial"/>
          <w:b/>
          <w:bCs/>
          <w:color w:val="FF0000"/>
        </w:rPr>
        <w:t>.</w:t>
      </w:r>
      <w:r w:rsidR="00E22F6B">
        <w:rPr>
          <w:rFonts w:ascii="Arial" w:hAnsi="Arial" w:cs="Arial"/>
          <w:b/>
          <w:bCs/>
          <w:color w:val="FF0000"/>
        </w:rPr>
        <w:t>’</w:t>
      </w:r>
    </w:p>
    <w:p w14:paraId="545CD0E6" w14:textId="6D6D2E36" w:rsidR="007A5453" w:rsidRPr="0011035D" w:rsidRDefault="00B25DCA" w:rsidP="00277556">
      <w:pPr>
        <w:pStyle w:val="ListParagraph"/>
        <w:numPr>
          <w:ilvl w:val="0"/>
          <w:numId w:val="17"/>
        </w:numPr>
        <w:rPr>
          <w:rFonts w:ascii="Arial" w:hAnsi="Arial" w:cs="Arial"/>
          <w:b/>
          <w:bCs/>
          <w:color w:val="FF0000"/>
        </w:rPr>
      </w:pPr>
      <w:r>
        <w:rPr>
          <w:rFonts w:ascii="Arial" w:hAnsi="Arial" w:cs="Arial"/>
          <w:b/>
        </w:rPr>
        <w:t xml:space="preserve">In </w:t>
      </w:r>
      <w:r w:rsidR="00B96B0E">
        <w:rPr>
          <w:rFonts w:ascii="Arial" w:hAnsi="Arial" w:cs="Arial"/>
          <w:b/>
        </w:rPr>
        <w:t xml:space="preserve">match rule 4 on page 12 line 5 </w:t>
      </w:r>
      <w:r w:rsidR="001D2367">
        <w:rPr>
          <w:rFonts w:ascii="Arial" w:hAnsi="Arial" w:cs="Arial"/>
          <w:b/>
        </w:rPr>
        <w:t>(timed</w:t>
      </w:r>
      <w:r w:rsidR="00CA2029">
        <w:rPr>
          <w:rFonts w:ascii="Arial" w:hAnsi="Arial" w:cs="Arial"/>
          <w:b/>
        </w:rPr>
        <w:t xml:space="preserve"> matches) </w:t>
      </w:r>
      <w:r w:rsidR="00B96B0E">
        <w:rPr>
          <w:rFonts w:ascii="Arial" w:hAnsi="Arial" w:cs="Arial"/>
          <w:b/>
        </w:rPr>
        <w:t>the words ’10 points</w:t>
      </w:r>
      <w:r w:rsidR="005B2E74">
        <w:rPr>
          <w:rFonts w:ascii="Arial" w:hAnsi="Arial" w:cs="Arial"/>
          <w:b/>
        </w:rPr>
        <w:t xml:space="preserve"> each</w:t>
      </w:r>
      <w:r w:rsidR="00B96B0E">
        <w:rPr>
          <w:rFonts w:ascii="Arial" w:hAnsi="Arial" w:cs="Arial"/>
          <w:b/>
        </w:rPr>
        <w:t xml:space="preserve">’ </w:t>
      </w:r>
      <w:r w:rsidR="005B2E74">
        <w:rPr>
          <w:rFonts w:ascii="Arial" w:hAnsi="Arial" w:cs="Arial"/>
          <w:b/>
        </w:rPr>
        <w:t xml:space="preserve">will be replaced by </w:t>
      </w:r>
      <w:r w:rsidR="005B2E74" w:rsidRPr="00990084">
        <w:rPr>
          <w:rFonts w:ascii="Arial" w:hAnsi="Arial" w:cs="Arial"/>
          <w:b/>
          <w:color w:val="FF0000"/>
        </w:rPr>
        <w:t>‘6 points each’</w:t>
      </w:r>
      <w:r w:rsidR="005B2E74">
        <w:rPr>
          <w:rFonts w:ascii="Arial" w:hAnsi="Arial" w:cs="Arial"/>
          <w:b/>
        </w:rPr>
        <w:t xml:space="preserve"> and in </w:t>
      </w:r>
      <w:r w:rsidR="00857112">
        <w:rPr>
          <w:rFonts w:ascii="Arial" w:hAnsi="Arial" w:cs="Arial"/>
          <w:b/>
        </w:rPr>
        <w:t xml:space="preserve">rule 12 on page 21 in line 4 </w:t>
      </w:r>
      <w:r w:rsidR="00CA2029">
        <w:rPr>
          <w:rFonts w:ascii="Arial" w:hAnsi="Arial" w:cs="Arial"/>
          <w:b/>
        </w:rPr>
        <w:t xml:space="preserve">( limited overs matches) </w:t>
      </w:r>
      <w:r w:rsidR="00857112">
        <w:rPr>
          <w:rFonts w:ascii="Arial" w:hAnsi="Arial" w:cs="Arial"/>
          <w:b/>
        </w:rPr>
        <w:t>the words ’10 points each’ will be replaced by the words</w:t>
      </w:r>
      <w:r w:rsidR="00990084">
        <w:rPr>
          <w:rFonts w:ascii="Arial" w:hAnsi="Arial" w:cs="Arial"/>
          <w:b/>
        </w:rPr>
        <w:t xml:space="preserve"> </w:t>
      </w:r>
      <w:r w:rsidR="00990084" w:rsidRPr="00990084">
        <w:rPr>
          <w:rFonts w:ascii="Arial" w:hAnsi="Arial" w:cs="Arial"/>
          <w:b/>
          <w:color w:val="FF0000"/>
        </w:rPr>
        <w:t>‘5 points each’</w:t>
      </w:r>
    </w:p>
    <w:p w14:paraId="1BB197D5" w14:textId="68EFA72F" w:rsidR="0011035D" w:rsidRPr="0011035D" w:rsidRDefault="00C41106" w:rsidP="000B5E1F">
      <w:pPr>
        <w:pStyle w:val="ListParagraph"/>
        <w:numPr>
          <w:ilvl w:val="0"/>
          <w:numId w:val="17"/>
        </w:numPr>
        <w:rPr>
          <w:rFonts w:ascii="Arial" w:hAnsi="Arial" w:cs="Arial"/>
          <w:b/>
          <w:bCs/>
          <w:color w:val="FF0000"/>
        </w:rPr>
      </w:pPr>
      <w:r w:rsidRPr="0011035D">
        <w:rPr>
          <w:rFonts w:ascii="Arial" w:hAnsi="Arial" w:cs="Arial"/>
          <w:b/>
        </w:rPr>
        <w:t xml:space="preserve">In </w:t>
      </w:r>
      <w:r w:rsidR="00C03B12" w:rsidRPr="0011035D">
        <w:rPr>
          <w:rFonts w:ascii="Arial" w:hAnsi="Arial" w:cs="Arial"/>
          <w:b/>
        </w:rPr>
        <w:t>clause 3.1.1 on page 14 (Duration of limited overs matches)</w:t>
      </w:r>
      <w:r w:rsidR="00E225C5" w:rsidRPr="0011035D">
        <w:rPr>
          <w:rFonts w:ascii="Arial" w:hAnsi="Arial" w:cs="Arial"/>
          <w:b/>
        </w:rPr>
        <w:t xml:space="preserve"> </w:t>
      </w:r>
      <w:r w:rsidR="00C451AD" w:rsidRPr="0011035D">
        <w:rPr>
          <w:rFonts w:ascii="Arial" w:hAnsi="Arial" w:cs="Arial"/>
          <w:b/>
        </w:rPr>
        <w:t>replace ‘</w:t>
      </w:r>
      <w:r w:rsidR="007A48FB" w:rsidRPr="0011035D">
        <w:rPr>
          <w:rFonts w:ascii="Arial" w:hAnsi="Arial" w:cs="Arial"/>
          <w:b/>
        </w:rPr>
        <w:t>weeks 17 &amp; 18’ in each case with</w:t>
      </w:r>
      <w:r w:rsidR="00C22C50" w:rsidRPr="0011035D">
        <w:rPr>
          <w:rFonts w:ascii="Arial" w:hAnsi="Arial" w:cs="Arial"/>
          <w:b/>
        </w:rPr>
        <w:t xml:space="preserve"> </w:t>
      </w:r>
      <w:r w:rsidR="001A7631" w:rsidRPr="0011035D">
        <w:rPr>
          <w:rFonts w:ascii="Arial" w:hAnsi="Arial" w:cs="Arial"/>
          <w:b/>
          <w:color w:val="FF0000"/>
        </w:rPr>
        <w:t>‘weeks</w:t>
      </w:r>
      <w:r w:rsidR="00C22C50" w:rsidRPr="0011035D">
        <w:rPr>
          <w:rFonts w:ascii="Arial" w:hAnsi="Arial" w:cs="Arial"/>
          <w:b/>
          <w:color w:val="FF0000"/>
        </w:rPr>
        <w:t xml:space="preserve"> 15,16,17 &amp;18’</w:t>
      </w:r>
    </w:p>
    <w:p w14:paraId="79DA7367" w14:textId="6BFECA84" w:rsidR="002547E2" w:rsidRDefault="008B3151" w:rsidP="000B5E1F">
      <w:pPr>
        <w:pStyle w:val="ListParagraph"/>
        <w:numPr>
          <w:ilvl w:val="0"/>
          <w:numId w:val="17"/>
        </w:numPr>
        <w:rPr>
          <w:rFonts w:ascii="Arial" w:hAnsi="Arial" w:cs="Arial"/>
          <w:b/>
          <w:bCs/>
          <w:color w:val="FF0000"/>
        </w:rPr>
      </w:pPr>
      <w:r w:rsidRPr="002547E2">
        <w:rPr>
          <w:rFonts w:ascii="Arial" w:hAnsi="Arial" w:cs="Arial"/>
          <w:b/>
          <w:bCs/>
        </w:rPr>
        <w:t>In clause2.8 b) on page 11</w:t>
      </w:r>
      <w:r w:rsidR="006A5338" w:rsidRPr="002547E2">
        <w:rPr>
          <w:rFonts w:ascii="Arial" w:hAnsi="Arial" w:cs="Arial"/>
          <w:b/>
          <w:bCs/>
        </w:rPr>
        <w:t xml:space="preserve"> </w:t>
      </w:r>
      <w:r w:rsidR="002547E2" w:rsidRPr="002547E2">
        <w:rPr>
          <w:rFonts w:ascii="Arial" w:hAnsi="Arial" w:cs="Arial"/>
          <w:b/>
          <w:bCs/>
        </w:rPr>
        <w:t>(number</w:t>
      </w:r>
      <w:r w:rsidR="006A5338" w:rsidRPr="002547E2">
        <w:rPr>
          <w:rFonts w:ascii="Arial" w:hAnsi="Arial" w:cs="Arial"/>
          <w:b/>
          <w:bCs/>
        </w:rPr>
        <w:t xml:space="preserve"> of overs required to have a match </w:t>
      </w:r>
      <w:r w:rsidR="0062682D" w:rsidRPr="002547E2">
        <w:rPr>
          <w:rFonts w:ascii="Arial" w:hAnsi="Arial" w:cs="Arial"/>
          <w:b/>
          <w:bCs/>
        </w:rPr>
        <w:t>in rain affected timed matches) the following sentence shall be added at the end of that su</w:t>
      </w:r>
      <w:r w:rsidR="002547E2" w:rsidRPr="002547E2">
        <w:rPr>
          <w:rFonts w:ascii="Arial" w:hAnsi="Arial" w:cs="Arial"/>
          <w:b/>
          <w:bCs/>
        </w:rPr>
        <w:t>b-clause</w:t>
      </w:r>
      <w:r w:rsidR="00124FFF">
        <w:rPr>
          <w:rFonts w:ascii="Arial" w:hAnsi="Arial" w:cs="Arial"/>
          <w:b/>
          <w:bCs/>
        </w:rPr>
        <w:t xml:space="preserve"> </w:t>
      </w:r>
      <w:r w:rsidR="00256989" w:rsidRPr="00256989">
        <w:rPr>
          <w:rFonts w:ascii="Arial" w:hAnsi="Arial" w:cs="Arial"/>
          <w:b/>
          <w:bCs/>
          <w:color w:val="FF0000"/>
        </w:rPr>
        <w:t>‘</w:t>
      </w:r>
      <w:r w:rsidR="000E203F" w:rsidRPr="00256989">
        <w:rPr>
          <w:rFonts w:ascii="Arial" w:hAnsi="Arial" w:cs="Arial"/>
          <w:b/>
          <w:bCs/>
          <w:color w:val="FF0000"/>
        </w:rPr>
        <w:t>U</w:t>
      </w:r>
      <w:r w:rsidR="000E203F">
        <w:rPr>
          <w:rFonts w:ascii="Arial" w:hAnsi="Arial" w:cs="Arial"/>
          <w:b/>
          <w:bCs/>
          <w:color w:val="FF0000"/>
        </w:rPr>
        <w:t>nless the side batting second believes it can chase down</w:t>
      </w:r>
      <w:r w:rsidR="0026269B">
        <w:rPr>
          <w:rFonts w:ascii="Arial" w:hAnsi="Arial" w:cs="Arial"/>
          <w:b/>
          <w:bCs/>
          <w:color w:val="FF0000"/>
        </w:rPr>
        <w:t xml:space="preserve"> the target score in fewer than 25 overs</w:t>
      </w:r>
      <w:r w:rsidR="000B796A">
        <w:rPr>
          <w:rFonts w:ascii="Arial" w:hAnsi="Arial" w:cs="Arial"/>
          <w:b/>
          <w:bCs/>
          <w:color w:val="FF0000"/>
        </w:rPr>
        <w:t xml:space="preserve"> in which </w:t>
      </w:r>
      <w:r w:rsidR="00CA6AAB" w:rsidRPr="00EB44E6">
        <w:rPr>
          <w:rFonts w:ascii="Arial" w:hAnsi="Arial" w:cs="Arial"/>
          <w:b/>
          <w:bCs/>
          <w:color w:val="FF0000"/>
        </w:rPr>
        <w:t>case then</w:t>
      </w:r>
      <w:r w:rsidR="00DC4F9F" w:rsidRPr="00EB44E6">
        <w:rPr>
          <w:rFonts w:ascii="Arial" w:hAnsi="Arial" w:cs="Arial"/>
          <w:b/>
          <w:bCs/>
          <w:color w:val="FF0000"/>
        </w:rPr>
        <w:t xml:space="preserve"> play shall commence at the re-scheduled start time as directed by the </w:t>
      </w:r>
      <w:r w:rsidR="001D2367" w:rsidRPr="00EB44E6">
        <w:rPr>
          <w:rFonts w:ascii="Arial" w:hAnsi="Arial" w:cs="Arial"/>
          <w:b/>
          <w:bCs/>
          <w:color w:val="FF0000"/>
        </w:rPr>
        <w:t>umpires</w:t>
      </w:r>
      <w:r w:rsidR="00256989">
        <w:rPr>
          <w:rFonts w:ascii="Arial" w:hAnsi="Arial" w:cs="Arial"/>
          <w:b/>
          <w:bCs/>
          <w:color w:val="FF0000"/>
        </w:rPr>
        <w:t>.</w:t>
      </w:r>
      <w:r w:rsidR="001D2367">
        <w:rPr>
          <w:rFonts w:ascii="Arial" w:hAnsi="Arial" w:cs="Arial"/>
          <w:b/>
          <w:bCs/>
          <w:color w:val="FF0000"/>
        </w:rPr>
        <w:t>’</w:t>
      </w:r>
      <w:r w:rsidR="00DC4F9F" w:rsidRPr="00EB44E6">
        <w:rPr>
          <w:rFonts w:ascii="Arial" w:hAnsi="Arial" w:cs="Arial"/>
          <w:b/>
          <w:bCs/>
          <w:color w:val="FF0000"/>
        </w:rPr>
        <w:t xml:space="preserve"> </w:t>
      </w:r>
    </w:p>
    <w:p w14:paraId="2043B48C" w14:textId="7D2B59F8" w:rsidR="00397713" w:rsidRDefault="00393D58" w:rsidP="00397713">
      <w:pPr>
        <w:rPr>
          <w:rFonts w:ascii="Arial" w:hAnsi="Arial" w:cs="Arial"/>
          <w:b/>
          <w:bCs/>
        </w:rPr>
      </w:pPr>
      <w:r>
        <w:rPr>
          <w:rFonts w:ascii="Arial" w:hAnsi="Arial" w:cs="Arial"/>
          <w:b/>
          <w:bCs/>
        </w:rPr>
        <w:t>Divisions 1 and below.</w:t>
      </w:r>
    </w:p>
    <w:p w14:paraId="1EA1690B" w14:textId="3C487DCB" w:rsidR="00393D58" w:rsidRPr="00C70F31" w:rsidRDefault="001F1149" w:rsidP="00397713">
      <w:pPr>
        <w:rPr>
          <w:rFonts w:ascii="Arial" w:hAnsi="Arial" w:cs="Arial"/>
          <w:b/>
          <w:bCs/>
          <w:color w:val="FF0000"/>
        </w:rPr>
      </w:pPr>
      <w:r>
        <w:rPr>
          <w:rFonts w:ascii="Arial" w:hAnsi="Arial" w:cs="Arial"/>
          <w:b/>
          <w:bCs/>
        </w:rPr>
        <w:t>In match rule</w:t>
      </w:r>
      <w:r w:rsidR="00537212">
        <w:rPr>
          <w:rFonts w:ascii="Arial" w:hAnsi="Arial" w:cs="Arial"/>
          <w:b/>
          <w:bCs/>
        </w:rPr>
        <w:t>s</w:t>
      </w:r>
      <w:r w:rsidR="008942D2">
        <w:rPr>
          <w:rFonts w:ascii="Arial" w:hAnsi="Arial" w:cs="Arial"/>
          <w:b/>
          <w:bCs/>
        </w:rPr>
        <w:t xml:space="preserve"> 1 c)</w:t>
      </w:r>
      <w:r w:rsidR="00715A0B">
        <w:rPr>
          <w:rFonts w:ascii="Arial" w:hAnsi="Arial" w:cs="Arial"/>
          <w:b/>
          <w:bCs/>
        </w:rPr>
        <w:t xml:space="preserve"> and 1</w:t>
      </w:r>
      <w:r w:rsidR="00F22B56">
        <w:rPr>
          <w:rFonts w:ascii="Arial" w:hAnsi="Arial" w:cs="Arial"/>
          <w:b/>
          <w:bCs/>
        </w:rPr>
        <w:t xml:space="preserve"> d)</w:t>
      </w:r>
      <w:r w:rsidR="008942D2">
        <w:rPr>
          <w:rFonts w:ascii="Arial" w:hAnsi="Arial" w:cs="Arial"/>
          <w:b/>
          <w:bCs/>
        </w:rPr>
        <w:t xml:space="preserve"> </w:t>
      </w:r>
      <w:r w:rsidR="001D2367">
        <w:rPr>
          <w:rFonts w:ascii="Arial" w:hAnsi="Arial" w:cs="Arial"/>
          <w:b/>
          <w:bCs/>
        </w:rPr>
        <w:t>(start</w:t>
      </w:r>
      <w:r w:rsidR="008942D2">
        <w:rPr>
          <w:rFonts w:ascii="Arial" w:hAnsi="Arial" w:cs="Arial"/>
          <w:b/>
          <w:bCs/>
        </w:rPr>
        <w:t xml:space="preserve"> times for matches in </w:t>
      </w:r>
      <w:r w:rsidR="00FB1781">
        <w:rPr>
          <w:rFonts w:ascii="Arial" w:hAnsi="Arial" w:cs="Arial"/>
          <w:b/>
          <w:bCs/>
        </w:rPr>
        <w:t>all divisions below the Championship</w:t>
      </w:r>
      <w:r w:rsidR="00C55DEC">
        <w:rPr>
          <w:rFonts w:ascii="Arial" w:hAnsi="Arial" w:cs="Arial"/>
          <w:b/>
          <w:bCs/>
        </w:rPr>
        <w:t>)</w:t>
      </w:r>
      <w:r w:rsidR="006526EA">
        <w:rPr>
          <w:rFonts w:ascii="Arial" w:hAnsi="Arial" w:cs="Arial"/>
          <w:b/>
          <w:bCs/>
        </w:rPr>
        <w:t xml:space="preserve"> </w:t>
      </w:r>
      <w:r w:rsidR="004A6407">
        <w:rPr>
          <w:rFonts w:ascii="Arial" w:hAnsi="Arial" w:cs="Arial"/>
          <w:b/>
          <w:bCs/>
        </w:rPr>
        <w:t xml:space="preserve">on page 24 of the </w:t>
      </w:r>
      <w:r w:rsidR="00100DE1">
        <w:rPr>
          <w:rFonts w:ascii="Arial" w:hAnsi="Arial" w:cs="Arial"/>
          <w:b/>
          <w:bCs/>
        </w:rPr>
        <w:t>match day handbook)</w:t>
      </w:r>
      <w:r w:rsidR="006526EA">
        <w:rPr>
          <w:rFonts w:ascii="Arial" w:hAnsi="Arial" w:cs="Arial"/>
          <w:b/>
          <w:bCs/>
        </w:rPr>
        <w:t xml:space="preserve"> remove</w:t>
      </w:r>
      <w:r w:rsidR="00C70F31">
        <w:rPr>
          <w:rFonts w:ascii="Arial" w:hAnsi="Arial" w:cs="Arial"/>
          <w:b/>
          <w:bCs/>
        </w:rPr>
        <w:t xml:space="preserve"> </w:t>
      </w:r>
      <w:r w:rsidR="00C70F31">
        <w:rPr>
          <w:rFonts w:ascii="Arial" w:hAnsi="Arial" w:cs="Arial"/>
          <w:b/>
          <w:bCs/>
          <w:color w:val="FF0000"/>
        </w:rPr>
        <w:t>‘(September matches 11.30 am)</w:t>
      </w:r>
      <w:r w:rsidR="00C55DEC">
        <w:rPr>
          <w:rFonts w:ascii="Arial" w:hAnsi="Arial" w:cs="Arial"/>
          <w:b/>
          <w:bCs/>
          <w:color w:val="FF0000"/>
        </w:rPr>
        <w:t xml:space="preserve"> and (</w:t>
      </w:r>
      <w:r w:rsidR="00C93AEC">
        <w:rPr>
          <w:rFonts w:ascii="Arial" w:hAnsi="Arial" w:cs="Arial"/>
          <w:b/>
          <w:bCs/>
          <w:color w:val="FF0000"/>
        </w:rPr>
        <w:t>September matches 12.30pm) in the first line of eac</w:t>
      </w:r>
      <w:r w:rsidR="006C0733">
        <w:rPr>
          <w:rFonts w:ascii="Arial" w:hAnsi="Arial" w:cs="Arial"/>
          <w:b/>
          <w:bCs/>
          <w:color w:val="FF0000"/>
        </w:rPr>
        <w:t>h sub-clause.’</w:t>
      </w:r>
    </w:p>
    <w:p w14:paraId="4C8A380B" w14:textId="77777777" w:rsidR="002547E2" w:rsidRDefault="002547E2" w:rsidP="002547E2">
      <w:pPr>
        <w:pStyle w:val="ListParagraph"/>
      </w:pPr>
    </w:p>
    <w:p w14:paraId="6495F79B" w14:textId="48BF9C42" w:rsidR="00E110CC" w:rsidRPr="002547E2" w:rsidRDefault="00BB0705" w:rsidP="002547E2">
      <w:pPr>
        <w:rPr>
          <w:rFonts w:ascii="Arial" w:hAnsi="Arial" w:cs="Arial"/>
          <w:b/>
          <w:bCs/>
          <w:color w:val="FF0000"/>
        </w:rPr>
      </w:pPr>
      <w:r w:rsidRPr="00BB0705">
        <w:t xml:space="preserve"> </w:t>
      </w:r>
    </w:p>
    <w:p w14:paraId="6AF04795" w14:textId="77777777" w:rsidR="0011035D" w:rsidRPr="0011035D" w:rsidRDefault="0011035D" w:rsidP="0011035D">
      <w:pPr>
        <w:rPr>
          <w:rFonts w:ascii="Arial" w:hAnsi="Arial" w:cs="Arial"/>
          <w:b/>
          <w:bCs/>
          <w:color w:val="FF0000"/>
        </w:rPr>
      </w:pPr>
    </w:p>
    <w:sectPr w:rsidR="0011035D" w:rsidRPr="0011035D" w:rsidSect="008247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AF8"/>
    <w:multiLevelType w:val="hybridMultilevel"/>
    <w:tmpl w:val="22AC659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25E017E"/>
    <w:multiLevelType w:val="hybridMultilevel"/>
    <w:tmpl w:val="CCAEB8AA"/>
    <w:lvl w:ilvl="0" w:tplc="08090017">
      <w:start w:val="1"/>
      <w:numFmt w:val="lowerLetter"/>
      <w:lvlText w:val="%1)"/>
      <w:lvlJc w:val="left"/>
      <w:pPr>
        <w:ind w:left="720" w:hanging="360"/>
      </w:pPr>
    </w:lvl>
    <w:lvl w:ilvl="1" w:tplc="C6B23E7C">
      <w:start w:val="3"/>
      <w:numFmt w:val="bullet"/>
      <w:lvlText w:val="•"/>
      <w:lvlJc w:val="left"/>
      <w:pPr>
        <w:ind w:left="1440" w:hanging="360"/>
      </w:pPr>
      <w:rPr>
        <w:rFonts w:ascii="Calibri" w:eastAsiaTheme="minorHAnsi" w:hAnsi="Calibri" w:cs="Calibri"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B281D3F"/>
    <w:multiLevelType w:val="hybridMultilevel"/>
    <w:tmpl w:val="794004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F95DEE"/>
    <w:multiLevelType w:val="hybridMultilevel"/>
    <w:tmpl w:val="8EC6D54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110823BA"/>
    <w:multiLevelType w:val="multilevel"/>
    <w:tmpl w:val="97C27536"/>
    <w:lvl w:ilvl="0">
      <w:start w:val="2"/>
      <w:numFmt w:val="decimal"/>
      <w:lvlText w:val="%1."/>
      <w:lvlJc w:val="left"/>
      <w:pPr>
        <w:ind w:left="360" w:hanging="360"/>
      </w:pPr>
    </w:lvl>
    <w:lvl w:ilvl="1">
      <w:start w:val="1"/>
      <w:numFmt w:val="decimal"/>
      <w:lvlText w:val="%1.%2."/>
      <w:lvlJc w:val="left"/>
      <w:pPr>
        <w:ind w:left="454" w:hanging="94"/>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3C752F"/>
    <w:multiLevelType w:val="hybridMultilevel"/>
    <w:tmpl w:val="97C4A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1434D9"/>
    <w:multiLevelType w:val="hybridMultilevel"/>
    <w:tmpl w:val="D0721A34"/>
    <w:lvl w:ilvl="0" w:tplc="8946B9C0">
      <w:start w:val="1"/>
      <w:numFmt w:val="decimal"/>
      <w:lvlText w:val="%1."/>
      <w:lvlJc w:val="left"/>
      <w:pPr>
        <w:ind w:left="644"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DC7329"/>
    <w:multiLevelType w:val="hybridMultilevel"/>
    <w:tmpl w:val="AB4E67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3132A1A"/>
    <w:multiLevelType w:val="hybridMultilevel"/>
    <w:tmpl w:val="FC947C3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4AC7105"/>
    <w:multiLevelType w:val="hybridMultilevel"/>
    <w:tmpl w:val="4DD0B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E55F70"/>
    <w:multiLevelType w:val="hybridMultilevel"/>
    <w:tmpl w:val="4E8CEAEE"/>
    <w:lvl w:ilvl="0" w:tplc="7286DE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6B7D4C"/>
    <w:multiLevelType w:val="hybridMultilevel"/>
    <w:tmpl w:val="C67E5164"/>
    <w:lvl w:ilvl="0" w:tplc="CC543F76">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343F80"/>
    <w:multiLevelType w:val="hybridMultilevel"/>
    <w:tmpl w:val="7102F7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BB2CAB"/>
    <w:multiLevelType w:val="multilevel"/>
    <w:tmpl w:val="3C54DCBE"/>
    <w:lvl w:ilvl="0">
      <w:start w:val="14"/>
      <w:numFmt w:val="decimal"/>
      <w:lvlText w:val="%1."/>
      <w:lvlJc w:val="left"/>
      <w:pPr>
        <w:ind w:left="360" w:hanging="360"/>
      </w:pPr>
    </w:lvl>
    <w:lvl w:ilvl="1">
      <w:start w:val="1"/>
      <w:numFmt w:val="decimal"/>
      <w:lvlText w:val="%1.%2."/>
      <w:lvlJc w:val="left"/>
      <w:pPr>
        <w:ind w:left="454" w:hanging="94"/>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80D19CF"/>
    <w:multiLevelType w:val="multilevel"/>
    <w:tmpl w:val="B9CC4D44"/>
    <w:lvl w:ilvl="0">
      <w:start w:val="14"/>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92F6C76"/>
    <w:multiLevelType w:val="hybridMultilevel"/>
    <w:tmpl w:val="813E938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0C46D29"/>
    <w:multiLevelType w:val="hybridMultilevel"/>
    <w:tmpl w:val="D036671A"/>
    <w:lvl w:ilvl="0" w:tplc="F7FE57E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5827268">
    <w:abstractNumId w:val="12"/>
  </w:num>
  <w:num w:numId="2" w16cid:durableId="518815698">
    <w:abstractNumId w:val="11"/>
  </w:num>
  <w:num w:numId="3" w16cid:durableId="967396963">
    <w:abstractNumId w:val="10"/>
  </w:num>
  <w:num w:numId="4" w16cid:durableId="190290823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195226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74724326">
    <w:abstractNumId w:val="13"/>
    <w:lvlOverride w:ilvl="0">
      <w:lvl w:ilvl="0">
        <w:start w:val="14"/>
        <w:numFmt w:val="decimal"/>
        <w:lvlText w:val="%1."/>
        <w:lvlJc w:val="left"/>
        <w:pPr>
          <w:ind w:left="360" w:hanging="360"/>
        </w:pPr>
      </w:lvl>
    </w:lvlOverride>
    <w:lvlOverride w:ilvl="1">
      <w:lvl w:ilvl="1">
        <w:start w:val="1"/>
        <w:numFmt w:val="decimal"/>
        <w:lvlText w:val="%1.%2."/>
        <w:lvlJc w:val="left"/>
        <w:pPr>
          <w:ind w:left="454" w:hanging="94"/>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7" w16cid:durableId="8410487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363663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382648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7429188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87262843">
    <w:abstractNumId w:val="3"/>
  </w:num>
  <w:num w:numId="12" w16cid:durableId="1961839041">
    <w:abstractNumId w:val="14"/>
  </w:num>
  <w:num w:numId="13" w16cid:durableId="1344278557">
    <w:abstractNumId w:val="9"/>
  </w:num>
  <w:num w:numId="14" w16cid:durableId="1585065634">
    <w:abstractNumId w:val="2"/>
  </w:num>
  <w:num w:numId="15" w16cid:durableId="1478763688">
    <w:abstractNumId w:val="5"/>
  </w:num>
  <w:num w:numId="16" w16cid:durableId="1748840237">
    <w:abstractNumId w:val="16"/>
  </w:num>
  <w:num w:numId="17" w16cid:durableId="135136873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638C7"/>
    <w:rsid w:val="0001131C"/>
    <w:rsid w:val="0002109E"/>
    <w:rsid w:val="00021821"/>
    <w:rsid w:val="0002694D"/>
    <w:rsid w:val="00033E48"/>
    <w:rsid w:val="00034046"/>
    <w:rsid w:val="00034481"/>
    <w:rsid w:val="00047859"/>
    <w:rsid w:val="00050B27"/>
    <w:rsid w:val="00051B62"/>
    <w:rsid w:val="00054215"/>
    <w:rsid w:val="000568CE"/>
    <w:rsid w:val="00056DAC"/>
    <w:rsid w:val="000612C3"/>
    <w:rsid w:val="00062B0C"/>
    <w:rsid w:val="00064E1F"/>
    <w:rsid w:val="00075BD2"/>
    <w:rsid w:val="0008784F"/>
    <w:rsid w:val="00095A02"/>
    <w:rsid w:val="000A5415"/>
    <w:rsid w:val="000B3134"/>
    <w:rsid w:val="000B796A"/>
    <w:rsid w:val="000C18C8"/>
    <w:rsid w:val="000D189F"/>
    <w:rsid w:val="000D4621"/>
    <w:rsid w:val="000D5BE4"/>
    <w:rsid w:val="000E203F"/>
    <w:rsid w:val="000E3661"/>
    <w:rsid w:val="000E4813"/>
    <w:rsid w:val="000E7AAB"/>
    <w:rsid w:val="000F489A"/>
    <w:rsid w:val="00100DE1"/>
    <w:rsid w:val="001017F2"/>
    <w:rsid w:val="0010555F"/>
    <w:rsid w:val="0011035D"/>
    <w:rsid w:val="00124FFF"/>
    <w:rsid w:val="00132775"/>
    <w:rsid w:val="00135EE2"/>
    <w:rsid w:val="001403F9"/>
    <w:rsid w:val="001414BE"/>
    <w:rsid w:val="00145F12"/>
    <w:rsid w:val="00147E2C"/>
    <w:rsid w:val="00147FFE"/>
    <w:rsid w:val="001569E8"/>
    <w:rsid w:val="0016166F"/>
    <w:rsid w:val="00161694"/>
    <w:rsid w:val="001638C7"/>
    <w:rsid w:val="00166746"/>
    <w:rsid w:val="0017413F"/>
    <w:rsid w:val="0018028A"/>
    <w:rsid w:val="00182113"/>
    <w:rsid w:val="00184E17"/>
    <w:rsid w:val="00191A74"/>
    <w:rsid w:val="00194793"/>
    <w:rsid w:val="001A3414"/>
    <w:rsid w:val="001A434F"/>
    <w:rsid w:val="001A584E"/>
    <w:rsid w:val="001A7631"/>
    <w:rsid w:val="001C723D"/>
    <w:rsid w:val="001D1AD8"/>
    <w:rsid w:val="001D2367"/>
    <w:rsid w:val="001F026B"/>
    <w:rsid w:val="001F1149"/>
    <w:rsid w:val="00204D53"/>
    <w:rsid w:val="00216078"/>
    <w:rsid w:val="00217AD6"/>
    <w:rsid w:val="00221990"/>
    <w:rsid w:val="00222A8B"/>
    <w:rsid w:val="00231553"/>
    <w:rsid w:val="002349D6"/>
    <w:rsid w:val="00237F38"/>
    <w:rsid w:val="00245BD9"/>
    <w:rsid w:val="00245D0D"/>
    <w:rsid w:val="002473CB"/>
    <w:rsid w:val="002547E2"/>
    <w:rsid w:val="00256750"/>
    <w:rsid w:val="00256989"/>
    <w:rsid w:val="0026269B"/>
    <w:rsid w:val="00266BEB"/>
    <w:rsid w:val="00271136"/>
    <w:rsid w:val="00271801"/>
    <w:rsid w:val="002746CD"/>
    <w:rsid w:val="00277556"/>
    <w:rsid w:val="00282AE6"/>
    <w:rsid w:val="00285FEB"/>
    <w:rsid w:val="00286882"/>
    <w:rsid w:val="00286D6E"/>
    <w:rsid w:val="0029146A"/>
    <w:rsid w:val="002974FC"/>
    <w:rsid w:val="002A2CBA"/>
    <w:rsid w:val="002B22A4"/>
    <w:rsid w:val="002B5DA5"/>
    <w:rsid w:val="002B629E"/>
    <w:rsid w:val="002B7F64"/>
    <w:rsid w:val="002C32E0"/>
    <w:rsid w:val="002C4C19"/>
    <w:rsid w:val="002E146E"/>
    <w:rsid w:val="002E4C4D"/>
    <w:rsid w:val="002F6710"/>
    <w:rsid w:val="002F6C1A"/>
    <w:rsid w:val="00304F55"/>
    <w:rsid w:val="00307993"/>
    <w:rsid w:val="0031033B"/>
    <w:rsid w:val="003108F3"/>
    <w:rsid w:val="003171DC"/>
    <w:rsid w:val="00333656"/>
    <w:rsid w:val="0033403D"/>
    <w:rsid w:val="00343816"/>
    <w:rsid w:val="0035151C"/>
    <w:rsid w:val="00352701"/>
    <w:rsid w:val="0035343E"/>
    <w:rsid w:val="003672C2"/>
    <w:rsid w:val="00375F94"/>
    <w:rsid w:val="00376117"/>
    <w:rsid w:val="00376D69"/>
    <w:rsid w:val="003824EA"/>
    <w:rsid w:val="00390581"/>
    <w:rsid w:val="00393D58"/>
    <w:rsid w:val="00397713"/>
    <w:rsid w:val="0039790E"/>
    <w:rsid w:val="003A0071"/>
    <w:rsid w:val="003B62DD"/>
    <w:rsid w:val="003B73C1"/>
    <w:rsid w:val="003C0714"/>
    <w:rsid w:val="003C12FD"/>
    <w:rsid w:val="003C2F25"/>
    <w:rsid w:val="003D0A8C"/>
    <w:rsid w:val="003D64FC"/>
    <w:rsid w:val="003E5F37"/>
    <w:rsid w:val="003F2647"/>
    <w:rsid w:val="00402D11"/>
    <w:rsid w:val="00403E4E"/>
    <w:rsid w:val="00414F2F"/>
    <w:rsid w:val="004213EA"/>
    <w:rsid w:val="00423BDA"/>
    <w:rsid w:val="004260FD"/>
    <w:rsid w:val="00433F2A"/>
    <w:rsid w:val="0044356F"/>
    <w:rsid w:val="004436A3"/>
    <w:rsid w:val="00445584"/>
    <w:rsid w:val="0045001D"/>
    <w:rsid w:val="00450976"/>
    <w:rsid w:val="00452BB8"/>
    <w:rsid w:val="00460F05"/>
    <w:rsid w:val="004659FC"/>
    <w:rsid w:val="0048107A"/>
    <w:rsid w:val="00490372"/>
    <w:rsid w:val="00491DF3"/>
    <w:rsid w:val="00497BF7"/>
    <w:rsid w:val="004A0F26"/>
    <w:rsid w:val="004A2B64"/>
    <w:rsid w:val="004A6407"/>
    <w:rsid w:val="004B5A41"/>
    <w:rsid w:val="004C7EB4"/>
    <w:rsid w:val="004E2344"/>
    <w:rsid w:val="004E42A8"/>
    <w:rsid w:val="004E62BA"/>
    <w:rsid w:val="004E6DC5"/>
    <w:rsid w:val="004F1EA2"/>
    <w:rsid w:val="0050069C"/>
    <w:rsid w:val="00502163"/>
    <w:rsid w:val="005065FC"/>
    <w:rsid w:val="005078DB"/>
    <w:rsid w:val="005155FC"/>
    <w:rsid w:val="00515A2D"/>
    <w:rsid w:val="005201BD"/>
    <w:rsid w:val="00524763"/>
    <w:rsid w:val="00536BB0"/>
    <w:rsid w:val="00537212"/>
    <w:rsid w:val="00537A19"/>
    <w:rsid w:val="005565D3"/>
    <w:rsid w:val="005572F2"/>
    <w:rsid w:val="00557A36"/>
    <w:rsid w:val="00573251"/>
    <w:rsid w:val="0057384B"/>
    <w:rsid w:val="005760BF"/>
    <w:rsid w:val="00581DF7"/>
    <w:rsid w:val="0058418D"/>
    <w:rsid w:val="00596843"/>
    <w:rsid w:val="005A366D"/>
    <w:rsid w:val="005A44DA"/>
    <w:rsid w:val="005A44FD"/>
    <w:rsid w:val="005A5FEF"/>
    <w:rsid w:val="005B0D22"/>
    <w:rsid w:val="005B2E74"/>
    <w:rsid w:val="005B2FC3"/>
    <w:rsid w:val="005B661E"/>
    <w:rsid w:val="005C0302"/>
    <w:rsid w:val="005D362C"/>
    <w:rsid w:val="005E4AC8"/>
    <w:rsid w:val="005F4878"/>
    <w:rsid w:val="00603CCF"/>
    <w:rsid w:val="00607DDE"/>
    <w:rsid w:val="006166EA"/>
    <w:rsid w:val="006222DE"/>
    <w:rsid w:val="0062682D"/>
    <w:rsid w:val="00643072"/>
    <w:rsid w:val="006518B0"/>
    <w:rsid w:val="006526EA"/>
    <w:rsid w:val="0065748D"/>
    <w:rsid w:val="0067054F"/>
    <w:rsid w:val="00674ACB"/>
    <w:rsid w:val="00680386"/>
    <w:rsid w:val="00684E56"/>
    <w:rsid w:val="00686BA8"/>
    <w:rsid w:val="0068730D"/>
    <w:rsid w:val="00692046"/>
    <w:rsid w:val="0069220A"/>
    <w:rsid w:val="0069436C"/>
    <w:rsid w:val="006A20DB"/>
    <w:rsid w:val="006A3B43"/>
    <w:rsid w:val="006A5338"/>
    <w:rsid w:val="006B0C49"/>
    <w:rsid w:val="006B6DBB"/>
    <w:rsid w:val="006C0733"/>
    <w:rsid w:val="006C5DE9"/>
    <w:rsid w:val="006C7285"/>
    <w:rsid w:val="006C798C"/>
    <w:rsid w:val="006D1074"/>
    <w:rsid w:val="006D4D1A"/>
    <w:rsid w:val="006E3C44"/>
    <w:rsid w:val="006E511D"/>
    <w:rsid w:val="006E73ED"/>
    <w:rsid w:val="006F0D0E"/>
    <w:rsid w:val="006F2888"/>
    <w:rsid w:val="006F689A"/>
    <w:rsid w:val="006F7FB6"/>
    <w:rsid w:val="00707F9A"/>
    <w:rsid w:val="00715A0B"/>
    <w:rsid w:val="00716040"/>
    <w:rsid w:val="007275D1"/>
    <w:rsid w:val="00734195"/>
    <w:rsid w:val="00736E50"/>
    <w:rsid w:val="0074448D"/>
    <w:rsid w:val="007463A1"/>
    <w:rsid w:val="007514E7"/>
    <w:rsid w:val="00755A88"/>
    <w:rsid w:val="00756730"/>
    <w:rsid w:val="007600DC"/>
    <w:rsid w:val="00762ABE"/>
    <w:rsid w:val="00767F52"/>
    <w:rsid w:val="0077334C"/>
    <w:rsid w:val="00780F89"/>
    <w:rsid w:val="007931F1"/>
    <w:rsid w:val="007A3CD0"/>
    <w:rsid w:val="007A48FB"/>
    <w:rsid w:val="007A5453"/>
    <w:rsid w:val="007B1E64"/>
    <w:rsid w:val="007D2E6A"/>
    <w:rsid w:val="007D3015"/>
    <w:rsid w:val="007D411C"/>
    <w:rsid w:val="007D7337"/>
    <w:rsid w:val="007E0FBA"/>
    <w:rsid w:val="007E30AD"/>
    <w:rsid w:val="007E4DE2"/>
    <w:rsid w:val="00802A2F"/>
    <w:rsid w:val="00820D1C"/>
    <w:rsid w:val="008247FA"/>
    <w:rsid w:val="008260BC"/>
    <w:rsid w:val="008346CD"/>
    <w:rsid w:val="008402FC"/>
    <w:rsid w:val="00851415"/>
    <w:rsid w:val="00857112"/>
    <w:rsid w:val="00865284"/>
    <w:rsid w:val="00876C6A"/>
    <w:rsid w:val="00882A2A"/>
    <w:rsid w:val="008942D2"/>
    <w:rsid w:val="008A74D8"/>
    <w:rsid w:val="008B3151"/>
    <w:rsid w:val="008C64A7"/>
    <w:rsid w:val="008D1745"/>
    <w:rsid w:val="008D379D"/>
    <w:rsid w:val="008F2BC1"/>
    <w:rsid w:val="008F7DFD"/>
    <w:rsid w:val="009027ED"/>
    <w:rsid w:val="00902B2B"/>
    <w:rsid w:val="009078DC"/>
    <w:rsid w:val="00910396"/>
    <w:rsid w:val="0091331D"/>
    <w:rsid w:val="00927571"/>
    <w:rsid w:val="00975608"/>
    <w:rsid w:val="009811D9"/>
    <w:rsid w:val="00990084"/>
    <w:rsid w:val="009912AB"/>
    <w:rsid w:val="009921A2"/>
    <w:rsid w:val="00992B1B"/>
    <w:rsid w:val="009A7C35"/>
    <w:rsid w:val="009B616F"/>
    <w:rsid w:val="009B7EC2"/>
    <w:rsid w:val="009C2F20"/>
    <w:rsid w:val="009C3CAA"/>
    <w:rsid w:val="009D4798"/>
    <w:rsid w:val="009D677A"/>
    <w:rsid w:val="009F6356"/>
    <w:rsid w:val="009F6F5F"/>
    <w:rsid w:val="009F6F7C"/>
    <w:rsid w:val="00A002E8"/>
    <w:rsid w:val="00A0062C"/>
    <w:rsid w:val="00A12D69"/>
    <w:rsid w:val="00A21A00"/>
    <w:rsid w:val="00A30031"/>
    <w:rsid w:val="00A35973"/>
    <w:rsid w:val="00A439A0"/>
    <w:rsid w:val="00A44778"/>
    <w:rsid w:val="00A5092D"/>
    <w:rsid w:val="00A50E73"/>
    <w:rsid w:val="00A63454"/>
    <w:rsid w:val="00A74BEB"/>
    <w:rsid w:val="00A85733"/>
    <w:rsid w:val="00A9569E"/>
    <w:rsid w:val="00A975C4"/>
    <w:rsid w:val="00AA3E0C"/>
    <w:rsid w:val="00AB1CC7"/>
    <w:rsid w:val="00AB1DED"/>
    <w:rsid w:val="00AB3C7E"/>
    <w:rsid w:val="00AB672E"/>
    <w:rsid w:val="00AC7365"/>
    <w:rsid w:val="00AE4AA3"/>
    <w:rsid w:val="00AF4AF6"/>
    <w:rsid w:val="00B07B97"/>
    <w:rsid w:val="00B13408"/>
    <w:rsid w:val="00B2509F"/>
    <w:rsid w:val="00B25DCA"/>
    <w:rsid w:val="00B302B1"/>
    <w:rsid w:val="00B30319"/>
    <w:rsid w:val="00B406EC"/>
    <w:rsid w:val="00B47C78"/>
    <w:rsid w:val="00B50467"/>
    <w:rsid w:val="00B55103"/>
    <w:rsid w:val="00B55205"/>
    <w:rsid w:val="00B77C11"/>
    <w:rsid w:val="00B913D1"/>
    <w:rsid w:val="00B915A6"/>
    <w:rsid w:val="00B96B0E"/>
    <w:rsid w:val="00B97B91"/>
    <w:rsid w:val="00BA1C97"/>
    <w:rsid w:val="00BA278F"/>
    <w:rsid w:val="00BA6E66"/>
    <w:rsid w:val="00BB0705"/>
    <w:rsid w:val="00BB08CA"/>
    <w:rsid w:val="00BC247E"/>
    <w:rsid w:val="00BC61AB"/>
    <w:rsid w:val="00BC6A80"/>
    <w:rsid w:val="00BD25FC"/>
    <w:rsid w:val="00BD662A"/>
    <w:rsid w:val="00BD7B00"/>
    <w:rsid w:val="00BE4F62"/>
    <w:rsid w:val="00BE6E2F"/>
    <w:rsid w:val="00BF70D3"/>
    <w:rsid w:val="00C03B12"/>
    <w:rsid w:val="00C04F11"/>
    <w:rsid w:val="00C1148F"/>
    <w:rsid w:val="00C14717"/>
    <w:rsid w:val="00C22C50"/>
    <w:rsid w:val="00C33A1F"/>
    <w:rsid w:val="00C35595"/>
    <w:rsid w:val="00C36F86"/>
    <w:rsid w:val="00C41106"/>
    <w:rsid w:val="00C416FA"/>
    <w:rsid w:val="00C451AD"/>
    <w:rsid w:val="00C51F6F"/>
    <w:rsid w:val="00C53521"/>
    <w:rsid w:val="00C55DEC"/>
    <w:rsid w:val="00C624EF"/>
    <w:rsid w:val="00C70F31"/>
    <w:rsid w:val="00C746B2"/>
    <w:rsid w:val="00C777EF"/>
    <w:rsid w:val="00C80501"/>
    <w:rsid w:val="00C8062E"/>
    <w:rsid w:val="00C80CA1"/>
    <w:rsid w:val="00C8551A"/>
    <w:rsid w:val="00C9008A"/>
    <w:rsid w:val="00C91476"/>
    <w:rsid w:val="00C93AEC"/>
    <w:rsid w:val="00C97613"/>
    <w:rsid w:val="00CA2029"/>
    <w:rsid w:val="00CA269A"/>
    <w:rsid w:val="00CA29D9"/>
    <w:rsid w:val="00CA6AAB"/>
    <w:rsid w:val="00CE26ED"/>
    <w:rsid w:val="00CF12BE"/>
    <w:rsid w:val="00D115FC"/>
    <w:rsid w:val="00D13034"/>
    <w:rsid w:val="00D145F5"/>
    <w:rsid w:val="00D16092"/>
    <w:rsid w:val="00D20918"/>
    <w:rsid w:val="00D37FDC"/>
    <w:rsid w:val="00D429D3"/>
    <w:rsid w:val="00D45707"/>
    <w:rsid w:val="00D53552"/>
    <w:rsid w:val="00D62C08"/>
    <w:rsid w:val="00D63016"/>
    <w:rsid w:val="00D634B5"/>
    <w:rsid w:val="00D64E26"/>
    <w:rsid w:val="00D7419E"/>
    <w:rsid w:val="00D74C4D"/>
    <w:rsid w:val="00D76E9E"/>
    <w:rsid w:val="00D8031E"/>
    <w:rsid w:val="00D9511D"/>
    <w:rsid w:val="00DA51B3"/>
    <w:rsid w:val="00DB2EE1"/>
    <w:rsid w:val="00DB5D95"/>
    <w:rsid w:val="00DC0960"/>
    <w:rsid w:val="00DC4F9F"/>
    <w:rsid w:val="00DD0E09"/>
    <w:rsid w:val="00DD4FE4"/>
    <w:rsid w:val="00DE0F3D"/>
    <w:rsid w:val="00DE4229"/>
    <w:rsid w:val="00DF5BD3"/>
    <w:rsid w:val="00E0031F"/>
    <w:rsid w:val="00E0513F"/>
    <w:rsid w:val="00E104A6"/>
    <w:rsid w:val="00E110CC"/>
    <w:rsid w:val="00E17047"/>
    <w:rsid w:val="00E225C5"/>
    <w:rsid w:val="00E22F6B"/>
    <w:rsid w:val="00E41C7C"/>
    <w:rsid w:val="00E4431C"/>
    <w:rsid w:val="00E44500"/>
    <w:rsid w:val="00E54412"/>
    <w:rsid w:val="00E55067"/>
    <w:rsid w:val="00E611B1"/>
    <w:rsid w:val="00E6255A"/>
    <w:rsid w:val="00E65109"/>
    <w:rsid w:val="00E659E1"/>
    <w:rsid w:val="00E707F7"/>
    <w:rsid w:val="00E70825"/>
    <w:rsid w:val="00E7559D"/>
    <w:rsid w:val="00E853AA"/>
    <w:rsid w:val="00EB44E6"/>
    <w:rsid w:val="00EB565D"/>
    <w:rsid w:val="00EC5136"/>
    <w:rsid w:val="00EE2DE5"/>
    <w:rsid w:val="00EE6D37"/>
    <w:rsid w:val="00EF052A"/>
    <w:rsid w:val="00F02928"/>
    <w:rsid w:val="00F13806"/>
    <w:rsid w:val="00F171E4"/>
    <w:rsid w:val="00F17BA0"/>
    <w:rsid w:val="00F22B56"/>
    <w:rsid w:val="00F24CDE"/>
    <w:rsid w:val="00F27245"/>
    <w:rsid w:val="00F31C08"/>
    <w:rsid w:val="00F46B37"/>
    <w:rsid w:val="00F53E43"/>
    <w:rsid w:val="00F54D71"/>
    <w:rsid w:val="00F56A23"/>
    <w:rsid w:val="00F57822"/>
    <w:rsid w:val="00F63C7C"/>
    <w:rsid w:val="00F644CA"/>
    <w:rsid w:val="00F7227E"/>
    <w:rsid w:val="00F7709F"/>
    <w:rsid w:val="00F77ABE"/>
    <w:rsid w:val="00F829F8"/>
    <w:rsid w:val="00F9102E"/>
    <w:rsid w:val="00F930A9"/>
    <w:rsid w:val="00F95BBF"/>
    <w:rsid w:val="00FA2EAE"/>
    <w:rsid w:val="00FB1781"/>
    <w:rsid w:val="00FB44A3"/>
    <w:rsid w:val="00FC3C67"/>
    <w:rsid w:val="00FD0FF3"/>
    <w:rsid w:val="00FD10FD"/>
    <w:rsid w:val="00FD361E"/>
    <w:rsid w:val="00FE4404"/>
    <w:rsid w:val="00FE6577"/>
    <w:rsid w:val="00FE6EC8"/>
    <w:rsid w:val="00FF235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B6722"/>
  <w15:docId w15:val="{7641A898-E11A-4C0B-A597-78B55CFB2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047"/>
  </w:style>
  <w:style w:type="paragraph" w:styleId="Heading1">
    <w:name w:val="heading 1"/>
    <w:basedOn w:val="Normal"/>
    <w:next w:val="Normal"/>
    <w:link w:val="Heading1Char"/>
    <w:uiPriority w:val="9"/>
    <w:qFormat/>
    <w:rsid w:val="0069220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922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8C7"/>
    <w:pPr>
      <w:ind w:left="720"/>
      <w:contextualSpacing/>
    </w:pPr>
  </w:style>
  <w:style w:type="character" w:customStyle="1" w:styleId="apple-converted-space">
    <w:name w:val="apple-converted-space"/>
    <w:basedOn w:val="DefaultParagraphFont"/>
    <w:rsid w:val="00F02928"/>
    <w:rPr>
      <w:rFonts w:ascii="Times New Roman" w:hAnsi="Times New Roman" w:cs="Times New Roman"/>
    </w:rPr>
  </w:style>
  <w:style w:type="paragraph" w:styleId="NormalWeb">
    <w:name w:val="Normal (Web)"/>
    <w:basedOn w:val="Normal"/>
    <w:uiPriority w:val="99"/>
    <w:semiHidden/>
    <w:unhideWhenUsed/>
    <w:rsid w:val="00147E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47E2C"/>
    <w:rPr>
      <w:b/>
      <w:bCs/>
    </w:rPr>
  </w:style>
  <w:style w:type="paragraph" w:customStyle="1" w:styleId="xmsonormal">
    <w:name w:val="x_msonormal"/>
    <w:basedOn w:val="Normal"/>
    <w:rsid w:val="0013277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611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1B1"/>
    <w:rPr>
      <w:rFonts w:ascii="Segoe UI" w:hAnsi="Segoe UI" w:cs="Segoe UI"/>
      <w:sz w:val="18"/>
      <w:szCs w:val="18"/>
    </w:rPr>
  </w:style>
  <w:style w:type="paragraph" w:styleId="Title">
    <w:name w:val="Title"/>
    <w:basedOn w:val="Normal"/>
    <w:next w:val="Normal"/>
    <w:link w:val="TitleChar"/>
    <w:uiPriority w:val="10"/>
    <w:qFormat/>
    <w:rsid w:val="006922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220A"/>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9220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69220A"/>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69220A"/>
    <w:pPr>
      <w:spacing w:after="0" w:line="240" w:lineRule="auto"/>
    </w:pPr>
  </w:style>
  <w:style w:type="paragraph" w:customStyle="1" w:styleId="xmsolistparagraph">
    <w:name w:val="x_msolistparagraph"/>
    <w:basedOn w:val="Normal"/>
    <w:rsid w:val="00245B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ext">
    <w:name w:val="Text"/>
    <w:basedOn w:val="Normal"/>
    <w:rsid w:val="007931F1"/>
    <w:pPr>
      <w:tabs>
        <w:tab w:val="left" w:pos="1701"/>
        <w:tab w:val="left" w:pos="5670"/>
      </w:tabs>
      <w:overflowPunct w:val="0"/>
      <w:autoSpaceDE w:val="0"/>
      <w:autoSpaceDN w:val="0"/>
      <w:adjustRightInd w:val="0"/>
      <w:spacing w:after="0" w:line="240" w:lineRule="auto"/>
    </w:pPr>
    <w:rPr>
      <w:rFonts w:ascii="CG Times (W1)" w:eastAsia="Times New Roman" w:hAnsi="CG Times (W1)"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82355">
      <w:bodyDiv w:val="1"/>
      <w:marLeft w:val="0"/>
      <w:marRight w:val="0"/>
      <w:marTop w:val="0"/>
      <w:marBottom w:val="0"/>
      <w:divBdr>
        <w:top w:val="none" w:sz="0" w:space="0" w:color="auto"/>
        <w:left w:val="none" w:sz="0" w:space="0" w:color="auto"/>
        <w:bottom w:val="none" w:sz="0" w:space="0" w:color="auto"/>
        <w:right w:val="none" w:sz="0" w:space="0" w:color="auto"/>
      </w:divBdr>
    </w:div>
    <w:div w:id="293416212">
      <w:bodyDiv w:val="1"/>
      <w:marLeft w:val="0"/>
      <w:marRight w:val="0"/>
      <w:marTop w:val="0"/>
      <w:marBottom w:val="0"/>
      <w:divBdr>
        <w:top w:val="none" w:sz="0" w:space="0" w:color="auto"/>
        <w:left w:val="none" w:sz="0" w:space="0" w:color="auto"/>
        <w:bottom w:val="none" w:sz="0" w:space="0" w:color="auto"/>
        <w:right w:val="none" w:sz="0" w:space="0" w:color="auto"/>
      </w:divBdr>
    </w:div>
    <w:div w:id="342437080">
      <w:bodyDiv w:val="1"/>
      <w:marLeft w:val="0"/>
      <w:marRight w:val="0"/>
      <w:marTop w:val="0"/>
      <w:marBottom w:val="0"/>
      <w:divBdr>
        <w:top w:val="none" w:sz="0" w:space="0" w:color="auto"/>
        <w:left w:val="none" w:sz="0" w:space="0" w:color="auto"/>
        <w:bottom w:val="none" w:sz="0" w:space="0" w:color="auto"/>
        <w:right w:val="none" w:sz="0" w:space="0" w:color="auto"/>
      </w:divBdr>
    </w:div>
    <w:div w:id="399789573">
      <w:bodyDiv w:val="1"/>
      <w:marLeft w:val="0"/>
      <w:marRight w:val="0"/>
      <w:marTop w:val="0"/>
      <w:marBottom w:val="0"/>
      <w:divBdr>
        <w:top w:val="none" w:sz="0" w:space="0" w:color="auto"/>
        <w:left w:val="none" w:sz="0" w:space="0" w:color="auto"/>
        <w:bottom w:val="none" w:sz="0" w:space="0" w:color="auto"/>
        <w:right w:val="none" w:sz="0" w:space="0" w:color="auto"/>
      </w:divBdr>
    </w:div>
    <w:div w:id="424351734">
      <w:bodyDiv w:val="1"/>
      <w:marLeft w:val="0"/>
      <w:marRight w:val="0"/>
      <w:marTop w:val="0"/>
      <w:marBottom w:val="0"/>
      <w:divBdr>
        <w:top w:val="none" w:sz="0" w:space="0" w:color="auto"/>
        <w:left w:val="none" w:sz="0" w:space="0" w:color="auto"/>
        <w:bottom w:val="none" w:sz="0" w:space="0" w:color="auto"/>
        <w:right w:val="none" w:sz="0" w:space="0" w:color="auto"/>
      </w:divBdr>
    </w:div>
    <w:div w:id="791826549">
      <w:bodyDiv w:val="1"/>
      <w:marLeft w:val="0"/>
      <w:marRight w:val="0"/>
      <w:marTop w:val="0"/>
      <w:marBottom w:val="0"/>
      <w:divBdr>
        <w:top w:val="none" w:sz="0" w:space="0" w:color="auto"/>
        <w:left w:val="none" w:sz="0" w:space="0" w:color="auto"/>
        <w:bottom w:val="none" w:sz="0" w:space="0" w:color="auto"/>
        <w:right w:val="none" w:sz="0" w:space="0" w:color="auto"/>
      </w:divBdr>
    </w:div>
    <w:div w:id="910772708">
      <w:bodyDiv w:val="1"/>
      <w:marLeft w:val="0"/>
      <w:marRight w:val="0"/>
      <w:marTop w:val="0"/>
      <w:marBottom w:val="0"/>
      <w:divBdr>
        <w:top w:val="none" w:sz="0" w:space="0" w:color="auto"/>
        <w:left w:val="none" w:sz="0" w:space="0" w:color="auto"/>
        <w:bottom w:val="none" w:sz="0" w:space="0" w:color="auto"/>
        <w:right w:val="none" w:sz="0" w:space="0" w:color="auto"/>
      </w:divBdr>
    </w:div>
    <w:div w:id="1060863571">
      <w:bodyDiv w:val="1"/>
      <w:marLeft w:val="0"/>
      <w:marRight w:val="0"/>
      <w:marTop w:val="0"/>
      <w:marBottom w:val="0"/>
      <w:divBdr>
        <w:top w:val="none" w:sz="0" w:space="0" w:color="auto"/>
        <w:left w:val="none" w:sz="0" w:space="0" w:color="auto"/>
        <w:bottom w:val="none" w:sz="0" w:space="0" w:color="auto"/>
        <w:right w:val="none" w:sz="0" w:space="0" w:color="auto"/>
      </w:divBdr>
    </w:div>
    <w:div w:id="1217812103">
      <w:bodyDiv w:val="1"/>
      <w:marLeft w:val="0"/>
      <w:marRight w:val="0"/>
      <w:marTop w:val="0"/>
      <w:marBottom w:val="0"/>
      <w:divBdr>
        <w:top w:val="none" w:sz="0" w:space="0" w:color="auto"/>
        <w:left w:val="none" w:sz="0" w:space="0" w:color="auto"/>
        <w:bottom w:val="none" w:sz="0" w:space="0" w:color="auto"/>
        <w:right w:val="none" w:sz="0" w:space="0" w:color="auto"/>
      </w:divBdr>
    </w:div>
    <w:div w:id="1556307171">
      <w:bodyDiv w:val="1"/>
      <w:marLeft w:val="0"/>
      <w:marRight w:val="0"/>
      <w:marTop w:val="0"/>
      <w:marBottom w:val="0"/>
      <w:divBdr>
        <w:top w:val="none" w:sz="0" w:space="0" w:color="auto"/>
        <w:left w:val="none" w:sz="0" w:space="0" w:color="auto"/>
        <w:bottom w:val="none" w:sz="0" w:space="0" w:color="auto"/>
        <w:right w:val="none" w:sz="0" w:space="0" w:color="auto"/>
      </w:divBdr>
    </w:div>
    <w:div w:id="2111582045">
      <w:bodyDiv w:val="1"/>
      <w:marLeft w:val="0"/>
      <w:marRight w:val="0"/>
      <w:marTop w:val="0"/>
      <w:marBottom w:val="0"/>
      <w:divBdr>
        <w:top w:val="none" w:sz="0" w:space="0" w:color="auto"/>
        <w:left w:val="none" w:sz="0" w:space="0" w:color="auto"/>
        <w:bottom w:val="none" w:sz="0" w:space="0" w:color="auto"/>
        <w:right w:val="none" w:sz="0" w:space="0" w:color="auto"/>
      </w:divBdr>
    </w:div>
    <w:div w:id="214238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EE4E7-C203-4066-B6BC-ED7F0DFA8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Barry Hellewell</cp:lastModifiedBy>
  <cp:revision>115</cp:revision>
  <cp:lastPrinted>2019-02-10T10:50:00Z</cp:lastPrinted>
  <dcterms:created xsi:type="dcterms:W3CDTF">2024-01-16T13:18:00Z</dcterms:created>
  <dcterms:modified xsi:type="dcterms:W3CDTF">2024-02-06T18:13:00Z</dcterms:modified>
</cp:coreProperties>
</file>